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03D76">
      <w:pPr>
        <w:pStyle w:val="10"/>
        <w:tabs>
          <w:tab w:val="left" w:pos="9193"/>
          <w:tab w:val="left" w:pos="9827"/>
        </w:tabs>
        <w:autoSpaceDE w:val="0"/>
        <w:autoSpaceDN w:val="0"/>
        <w:snapToGrid w:val="0"/>
        <w:spacing w:line="560" w:lineRule="exact"/>
        <w:rPr>
          <w:rFonts w:ascii="Times New Roman" w:hAnsi="Times New Roman" w:eastAsia="方正小标宋简体" w:cs="方正小标宋简体"/>
          <w:snapToGrid w:val="0"/>
          <w:kern w:val="0"/>
          <w:szCs w:val="20"/>
          <w:highlight w:val="none"/>
        </w:rPr>
      </w:pPr>
      <w:r>
        <w:rPr>
          <w:rFonts w:hint="eastAsia" w:ascii="Times New Roman" w:hAnsi="Times New Roman" w:eastAsia="方正小标宋简体" w:cs="方正小标宋简体"/>
          <w:snapToGrid w:val="0"/>
          <w:kern w:val="0"/>
          <w:szCs w:val="20"/>
          <w:highlight w:val="none"/>
        </w:rPr>
        <w:t>海门区属国企</w:t>
      </w:r>
      <w:r>
        <w:rPr>
          <w:rFonts w:hint="eastAsia" w:ascii="Times New Roman" w:hAnsi="Times New Roman" w:eastAsia="方正小标宋简体" w:cs="方正小标宋简体"/>
          <w:snapToGrid w:val="0"/>
          <w:kern w:val="0"/>
          <w:szCs w:val="20"/>
          <w:highlight w:val="none"/>
          <w:lang w:val="en-US" w:eastAsia="zh-CN"/>
        </w:rPr>
        <w:t>及下属子公司补招工作人员</w:t>
      </w:r>
      <w:r>
        <w:rPr>
          <w:rFonts w:hint="eastAsia" w:ascii="Times New Roman" w:hAnsi="Times New Roman" w:eastAsia="方正小标宋简体" w:cs="方正小标宋简体"/>
          <w:snapToGrid w:val="0"/>
          <w:kern w:val="0"/>
          <w:szCs w:val="20"/>
          <w:highlight w:val="none"/>
        </w:rPr>
        <w:t>公告</w:t>
      </w:r>
    </w:p>
    <w:p w14:paraId="1D92A379">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eastAsia" w:ascii="Times New Roman" w:hAnsi="Times New Roman" w:eastAsia="仿宋_GB2312" w:cs="Times New Roman"/>
          <w:snapToGrid w:val="0"/>
          <w:color w:val="auto"/>
          <w:kern w:val="0"/>
          <w:sz w:val="32"/>
          <w:szCs w:val="20"/>
          <w:highlight w:val="none"/>
        </w:rPr>
      </w:pPr>
    </w:p>
    <w:p w14:paraId="1C1EA4D6">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eastAsia" w:ascii="Times New Roman" w:hAnsi="Times New Roman" w:eastAsia="仿宋_GB2312" w:cs="Times New Roman"/>
          <w:snapToGrid w:val="0"/>
          <w:color w:val="auto"/>
          <w:kern w:val="0"/>
          <w:sz w:val="32"/>
          <w:szCs w:val="20"/>
          <w:highlight w:val="none"/>
        </w:rPr>
      </w:pPr>
      <w:r>
        <w:rPr>
          <w:rFonts w:hint="eastAsia" w:ascii="Times New Roman" w:hAnsi="Times New Roman" w:eastAsia="仿宋_GB2312" w:cs="Times New Roman"/>
          <w:snapToGrid w:val="0"/>
          <w:color w:val="auto"/>
          <w:kern w:val="0"/>
          <w:sz w:val="32"/>
          <w:szCs w:val="20"/>
          <w:highlight w:val="none"/>
          <w:lang w:val="en-US" w:eastAsia="zh-CN"/>
        </w:rPr>
        <w:t>根据统一安排，现对江苏海晟控股集团有限公司、江苏海鸿投资控股集团有限公司及江苏叠石桥国际家纺产业集团有限公司三家区属国企5个岗位（共8人）正式启动补招工作，有关事项公告如下：</w:t>
      </w:r>
    </w:p>
    <w:p w14:paraId="21FD1DC3">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一、招聘条件</w:t>
      </w:r>
    </w:p>
    <w:p w14:paraId="16EAEB95">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ascii="Times New Roman" w:hAnsi="Times New Roman" w:eastAsia="仿宋_GB2312" w:cs="Times New Roman"/>
          <w:snapToGrid w:val="0"/>
          <w:color w:val="auto"/>
          <w:kern w:val="0"/>
          <w:sz w:val="32"/>
          <w:szCs w:val="20"/>
          <w:highlight w:val="none"/>
        </w:rPr>
      </w:pPr>
      <w:r>
        <w:rPr>
          <w:rFonts w:hint="eastAsia" w:ascii="Times New Roman" w:hAnsi="Times New Roman" w:eastAsia="仿宋_GB2312" w:cs="Times New Roman"/>
          <w:snapToGrid w:val="0"/>
          <w:color w:val="auto"/>
          <w:kern w:val="0"/>
          <w:sz w:val="32"/>
          <w:szCs w:val="20"/>
          <w:highlight w:val="none"/>
          <w:lang w:eastAsia="zh-CN"/>
        </w:rPr>
        <w:t>（</w:t>
      </w:r>
      <w:r>
        <w:rPr>
          <w:rFonts w:hint="eastAsia" w:ascii="Times New Roman" w:hAnsi="Times New Roman" w:eastAsia="仿宋_GB2312" w:cs="Times New Roman"/>
          <w:snapToGrid w:val="0"/>
          <w:color w:val="auto"/>
          <w:kern w:val="0"/>
          <w:sz w:val="32"/>
          <w:szCs w:val="20"/>
          <w:highlight w:val="none"/>
          <w:lang w:val="en-US" w:eastAsia="zh-CN"/>
        </w:rPr>
        <w:t>一</w:t>
      </w:r>
      <w:r>
        <w:rPr>
          <w:rFonts w:hint="eastAsia" w:ascii="Times New Roman" w:hAnsi="Times New Roman" w:eastAsia="仿宋_GB2312" w:cs="Times New Roman"/>
          <w:snapToGrid w:val="0"/>
          <w:color w:val="auto"/>
          <w:kern w:val="0"/>
          <w:sz w:val="32"/>
          <w:szCs w:val="20"/>
          <w:highlight w:val="none"/>
          <w:lang w:eastAsia="zh-CN"/>
        </w:rPr>
        <w:t>）</w:t>
      </w:r>
      <w:r>
        <w:rPr>
          <w:rFonts w:hint="eastAsia" w:ascii="Times New Roman" w:hAnsi="Times New Roman" w:eastAsia="仿宋_GB2312" w:cs="Times New Roman"/>
          <w:snapToGrid w:val="0"/>
          <w:color w:val="auto"/>
          <w:kern w:val="0"/>
          <w:sz w:val="32"/>
          <w:szCs w:val="20"/>
          <w:highlight w:val="none"/>
        </w:rPr>
        <w:t>具有中华人民共和国国籍，拥护中华人民共和国宪法，拥护中国共产党领导，热爱社会主义，遵纪守法，爱岗敬业，品行端正；遵守职业道德，工作责任心强。</w:t>
      </w:r>
    </w:p>
    <w:p w14:paraId="7F3F17DC">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ascii="Times New Roman" w:hAnsi="Times New Roman" w:eastAsia="仿宋_GB2312" w:cs="Times New Roman"/>
          <w:snapToGrid w:val="0"/>
          <w:color w:val="auto"/>
          <w:kern w:val="0"/>
          <w:sz w:val="32"/>
          <w:szCs w:val="20"/>
          <w:highlight w:val="none"/>
        </w:rPr>
      </w:pPr>
      <w:r>
        <w:rPr>
          <w:rFonts w:hint="eastAsia" w:ascii="Times New Roman" w:hAnsi="Times New Roman" w:eastAsia="仿宋_GB2312" w:cs="Times New Roman"/>
          <w:snapToGrid w:val="0"/>
          <w:color w:val="auto"/>
          <w:kern w:val="0"/>
          <w:sz w:val="32"/>
          <w:szCs w:val="20"/>
          <w:highlight w:val="none"/>
          <w:lang w:eastAsia="zh-CN"/>
        </w:rPr>
        <w:t>（</w:t>
      </w:r>
      <w:r>
        <w:rPr>
          <w:rFonts w:hint="eastAsia" w:ascii="Times New Roman" w:hAnsi="Times New Roman" w:eastAsia="仿宋_GB2312" w:cs="Times New Roman"/>
          <w:snapToGrid w:val="0"/>
          <w:color w:val="auto"/>
          <w:kern w:val="0"/>
          <w:sz w:val="32"/>
          <w:szCs w:val="20"/>
          <w:highlight w:val="none"/>
          <w:lang w:val="en-US" w:eastAsia="zh-CN"/>
        </w:rPr>
        <w:t>二</w:t>
      </w:r>
      <w:r>
        <w:rPr>
          <w:rFonts w:hint="eastAsia" w:ascii="Times New Roman" w:hAnsi="Times New Roman" w:eastAsia="仿宋_GB2312" w:cs="Times New Roman"/>
          <w:snapToGrid w:val="0"/>
          <w:color w:val="auto"/>
          <w:kern w:val="0"/>
          <w:sz w:val="32"/>
          <w:szCs w:val="20"/>
          <w:highlight w:val="none"/>
          <w:lang w:eastAsia="zh-CN"/>
        </w:rPr>
        <w:t>）</w:t>
      </w:r>
      <w:r>
        <w:rPr>
          <w:rFonts w:hint="eastAsia" w:ascii="Times New Roman" w:hAnsi="Times New Roman" w:eastAsia="仿宋_GB2312" w:cs="Times New Roman"/>
          <w:snapToGrid w:val="0"/>
          <w:color w:val="auto"/>
          <w:kern w:val="0"/>
          <w:sz w:val="32"/>
          <w:szCs w:val="20"/>
          <w:highlight w:val="none"/>
        </w:rPr>
        <w:t>具有国家承认的学历、专业技术资格、执业（从业）证书。</w:t>
      </w:r>
    </w:p>
    <w:p w14:paraId="0F3BA545">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eastAsia" w:ascii="仿宋_GB2312" w:hAnsi="仿宋_GB2312" w:eastAsia="仿宋_GB2312" w:cs="仿宋_GB2312"/>
          <w:snapToGrid w:val="0"/>
          <w:color w:val="auto"/>
          <w:kern w:val="0"/>
          <w:sz w:val="32"/>
          <w:szCs w:val="20"/>
          <w:lang w:val="en-US" w:eastAsia="zh-CN"/>
        </w:rPr>
      </w:pPr>
      <w:r>
        <w:rPr>
          <w:rFonts w:hint="eastAsia" w:ascii="仿宋_GB2312" w:hAnsi="仿宋_GB2312" w:eastAsia="仿宋_GB2312" w:cs="仿宋_GB2312"/>
          <w:snapToGrid w:val="0"/>
          <w:color w:val="auto"/>
          <w:kern w:val="0"/>
          <w:sz w:val="32"/>
          <w:szCs w:val="20"/>
          <w:lang w:val="en-US" w:eastAsia="zh-CN"/>
        </w:rPr>
        <w:t>（三）享有公民的政治及民事权利。</w:t>
      </w:r>
    </w:p>
    <w:p w14:paraId="489E92B9">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color w:val="auto"/>
          <w:kern w:val="0"/>
          <w:sz w:val="32"/>
          <w:szCs w:val="20"/>
          <w:lang w:val="en-US" w:eastAsia="zh-CN"/>
        </w:rPr>
        <w:t>（四）</w:t>
      </w:r>
      <w:r>
        <w:rPr>
          <w:rFonts w:hint="eastAsia" w:ascii="仿宋_GB2312" w:hAnsi="仿宋_GB2312" w:eastAsia="仿宋_GB2312" w:cs="仿宋_GB2312"/>
          <w:sz w:val="32"/>
          <w:szCs w:val="32"/>
        </w:rPr>
        <w:t>具备良好的心理素质和适应岗位要求的身体条件</w:t>
      </w:r>
      <w:r>
        <w:rPr>
          <w:rFonts w:hint="eastAsia" w:ascii="仿宋_GB2312" w:hAnsi="仿宋_GB2312" w:eastAsia="仿宋_GB2312" w:cs="仿宋_GB2312"/>
          <w:sz w:val="32"/>
          <w:szCs w:val="32"/>
          <w:lang w:eastAsia="zh-CN"/>
        </w:rPr>
        <w:t>。</w:t>
      </w:r>
    </w:p>
    <w:p w14:paraId="427F52A3">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eastAsia" w:ascii="仿宋_GB2312" w:hAnsi="仿宋_GB2312" w:eastAsia="仿宋_GB2312" w:cs="仿宋_GB2312"/>
          <w:snapToGrid w:val="0"/>
          <w:color w:val="auto"/>
          <w:kern w:val="0"/>
          <w:sz w:val="32"/>
          <w:szCs w:val="20"/>
          <w:lang w:val="en-US" w:eastAsia="zh-CN"/>
        </w:rPr>
      </w:pPr>
      <w:r>
        <w:rPr>
          <w:rFonts w:hint="eastAsia" w:ascii="仿宋_GB2312" w:hAnsi="仿宋_GB2312" w:eastAsia="仿宋_GB2312" w:cs="仿宋_GB2312"/>
          <w:snapToGrid w:val="0"/>
          <w:color w:val="auto"/>
          <w:kern w:val="0"/>
          <w:sz w:val="32"/>
          <w:szCs w:val="20"/>
          <w:lang w:val="en-US" w:eastAsia="zh-CN"/>
        </w:rPr>
        <w:t>（五）符合招聘岗位具体要求。</w:t>
      </w:r>
    </w:p>
    <w:p w14:paraId="7523EE75">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eastAsia" w:ascii="仿宋_GB2312" w:hAnsi="仿宋_GB2312" w:eastAsia="仿宋_GB2312" w:cs="仿宋_GB2312"/>
          <w:snapToGrid w:val="0"/>
          <w:color w:val="auto"/>
          <w:kern w:val="0"/>
          <w:sz w:val="32"/>
          <w:szCs w:val="20"/>
          <w:highlight w:val="none"/>
          <w:lang w:val="en-US" w:eastAsia="zh-CN"/>
        </w:rPr>
      </w:pPr>
      <w:r>
        <w:rPr>
          <w:rFonts w:hint="eastAsia" w:ascii="仿宋_GB2312" w:hAnsi="仿宋_GB2312" w:eastAsia="仿宋_GB2312" w:cs="仿宋_GB2312"/>
          <w:snapToGrid w:val="0"/>
          <w:color w:val="auto"/>
          <w:kern w:val="0"/>
          <w:sz w:val="32"/>
          <w:szCs w:val="20"/>
          <w:highlight w:val="none"/>
          <w:lang w:val="en-US" w:eastAsia="zh-CN"/>
        </w:rPr>
        <w:t>（六）有下列情形之一的人员不得报名应聘，发现下列情形之一的一律取消应聘资格：</w:t>
      </w:r>
    </w:p>
    <w:p w14:paraId="6BA85111">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eastAsia" w:ascii="仿宋_GB2312" w:hAnsi="仿宋_GB2312" w:eastAsia="仿宋_GB2312" w:cs="仿宋_GB2312"/>
          <w:snapToGrid w:val="0"/>
          <w:color w:val="auto"/>
          <w:kern w:val="0"/>
          <w:sz w:val="32"/>
          <w:szCs w:val="20"/>
          <w:lang w:val="en-US" w:eastAsia="zh-CN"/>
        </w:rPr>
      </w:pPr>
      <w:r>
        <w:rPr>
          <w:rFonts w:hint="eastAsia" w:ascii="仿宋_GB2312" w:hAnsi="仿宋_GB2312" w:eastAsia="仿宋_GB2312" w:cs="仿宋_GB2312"/>
          <w:snapToGrid w:val="0"/>
          <w:color w:val="auto"/>
          <w:kern w:val="0"/>
          <w:sz w:val="32"/>
          <w:szCs w:val="20"/>
          <w:highlight w:val="none"/>
          <w:lang w:val="en-US" w:eastAsia="zh-CN"/>
        </w:rPr>
        <w:t>1.尚未解除纪律处分</w:t>
      </w:r>
      <w:r>
        <w:rPr>
          <w:rFonts w:hint="eastAsia" w:ascii="仿宋_GB2312" w:hAnsi="仿宋_GB2312" w:eastAsia="仿宋_GB2312" w:cs="仿宋_GB2312"/>
          <w:snapToGrid w:val="0"/>
          <w:color w:val="auto"/>
          <w:kern w:val="0"/>
          <w:sz w:val="32"/>
          <w:szCs w:val="20"/>
          <w:lang w:val="en-US" w:eastAsia="zh-CN"/>
        </w:rPr>
        <w:t>或者正在接受纪律审查的人员；</w:t>
      </w:r>
    </w:p>
    <w:p w14:paraId="582D7A86">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eastAsia" w:ascii="仿宋_GB2312" w:hAnsi="仿宋_GB2312" w:eastAsia="仿宋_GB2312" w:cs="仿宋_GB2312"/>
          <w:snapToGrid w:val="0"/>
          <w:color w:val="auto"/>
          <w:kern w:val="0"/>
          <w:sz w:val="32"/>
          <w:szCs w:val="20"/>
          <w:lang w:val="en-US" w:eastAsia="zh-CN"/>
        </w:rPr>
      </w:pPr>
      <w:r>
        <w:rPr>
          <w:rFonts w:hint="eastAsia" w:ascii="仿宋_GB2312" w:hAnsi="仿宋_GB2312" w:eastAsia="仿宋_GB2312" w:cs="仿宋_GB2312"/>
          <w:snapToGrid w:val="0"/>
          <w:color w:val="auto"/>
          <w:kern w:val="0"/>
          <w:sz w:val="32"/>
          <w:szCs w:val="20"/>
          <w:lang w:val="en-US" w:eastAsia="zh-CN"/>
        </w:rPr>
        <w:t>2.有违法犯罪记录或涉嫌违法犯罪正在接受调查的人员；</w:t>
      </w:r>
    </w:p>
    <w:p w14:paraId="0D8818DD">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曾有留用（留党、留校）察看等处分的人员及曾被开除党籍、团籍或学籍的人员；</w:t>
      </w:r>
    </w:p>
    <w:p w14:paraId="13199ECD">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与原用工单位无法解除劳动合同关系的人员；</w:t>
      </w:r>
    </w:p>
    <w:p w14:paraId="395F8167">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受处分期间或者未满影响期限的人员；</w:t>
      </w:r>
    </w:p>
    <w:p w14:paraId="61EB2FF6">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有过犯罪记录或刑事处罚期限未满的人员；</w:t>
      </w:r>
    </w:p>
    <w:p w14:paraId="02DB6E77">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有岗位回避情形或竞业禁止规定的；</w:t>
      </w:r>
    </w:p>
    <w:p w14:paraId="458BCEE0">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法律、法规规定的其他情形。</w:t>
      </w:r>
    </w:p>
    <w:p w14:paraId="469B7276">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二、招聘岗位及人数</w:t>
      </w:r>
    </w:p>
    <w:p w14:paraId="3F9F7F7F">
      <w:pPr>
        <w:keepNext w:val="0"/>
        <w:keepLines w:val="0"/>
        <w:pageBreakBefore w:val="0"/>
        <w:widowControl w:val="0"/>
        <w:kinsoku/>
        <w:wordWrap/>
        <w:overflowPunct/>
        <w:topLinePunct w:val="0"/>
        <w:bidi w:val="0"/>
        <w:adjustRightInd/>
        <w:spacing w:line="54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Times New Roman" w:hAnsi="Times New Roman" w:eastAsia="仿宋_GB2312" w:cs="Times New Roman"/>
          <w:snapToGrid w:val="0"/>
          <w:color w:val="auto"/>
          <w:kern w:val="0"/>
          <w:sz w:val="32"/>
          <w:szCs w:val="20"/>
          <w:highlight w:val="none"/>
        </w:rPr>
        <w:t>江苏海晟控股集团有限公司</w:t>
      </w:r>
      <w:r>
        <w:rPr>
          <w:rFonts w:hint="eastAsia" w:ascii="仿宋_GB2312" w:hAnsi="仿宋_GB2312" w:eastAsia="仿宋_GB2312" w:cs="仿宋_GB2312"/>
          <w:sz w:val="32"/>
          <w:szCs w:val="32"/>
          <w:highlight w:val="none"/>
        </w:rPr>
        <w:t>下属</w:t>
      </w:r>
      <w:r>
        <w:rPr>
          <w:rFonts w:hint="eastAsia" w:ascii="仿宋_GB2312" w:hAnsi="仿宋_GB2312" w:eastAsia="仿宋_GB2312" w:cs="仿宋_GB2312"/>
          <w:sz w:val="32"/>
          <w:szCs w:val="32"/>
          <w:highlight w:val="none"/>
          <w:lang w:val="en-US" w:eastAsia="zh-CN"/>
        </w:rPr>
        <w:t>子公司招聘法务（岗位序号01）1名；</w:t>
      </w:r>
    </w:p>
    <w:p w14:paraId="6C088DCD">
      <w:pPr>
        <w:keepNext w:val="0"/>
        <w:keepLines w:val="0"/>
        <w:pageBreakBefore w:val="0"/>
        <w:widowControl w:val="0"/>
        <w:kinsoku/>
        <w:wordWrap/>
        <w:overflowPunct/>
        <w:topLinePunct w:val="0"/>
        <w:bidi w:val="0"/>
        <w:adjustRightInd/>
        <w:spacing w:line="540" w:lineRule="exact"/>
        <w:ind w:firstLine="640" w:firstLineChars="2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napToGrid w:val="0"/>
          <w:color w:val="auto"/>
          <w:kern w:val="0"/>
          <w:sz w:val="32"/>
          <w:szCs w:val="20"/>
          <w:highlight w:val="none"/>
          <w:lang w:val="en-US" w:eastAsia="zh-CN"/>
        </w:rPr>
        <w:t>江苏海鸿投资控股集团有限公</w:t>
      </w:r>
      <w:r>
        <w:rPr>
          <w:rFonts w:hint="eastAsia" w:ascii="仿宋_GB2312" w:hAnsi="仿宋_GB2312" w:eastAsia="仿宋_GB2312" w:cs="仿宋_GB2312"/>
          <w:sz w:val="32"/>
          <w:szCs w:val="32"/>
          <w:highlight w:val="none"/>
          <w:lang w:val="en-US" w:eastAsia="zh-CN"/>
        </w:rPr>
        <w:t>司及下属子公司招聘总账会计（岗位序号01）2名，现金会计（岗位序号02）1名，融资专员（岗位序号03）1名，拍卖师（岗位序号04）1名；</w:t>
      </w:r>
    </w:p>
    <w:p w14:paraId="0C4839CD">
      <w:pPr>
        <w:keepNext w:val="0"/>
        <w:keepLines w:val="0"/>
        <w:pageBreakBefore w:val="0"/>
        <w:widowControl w:val="0"/>
        <w:kinsoku/>
        <w:wordWrap/>
        <w:overflowPunct/>
        <w:topLinePunct w:val="0"/>
        <w:bidi w:val="0"/>
        <w:adjustRightInd/>
        <w:spacing w:line="54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江苏叠石</w:t>
      </w:r>
      <w:r>
        <w:rPr>
          <w:rFonts w:hint="eastAsia" w:ascii="仿宋_GB2312" w:hAnsi="仿宋_GB2312" w:eastAsia="仿宋_GB2312" w:cs="仿宋_GB2312"/>
          <w:color w:val="000000" w:themeColor="text1"/>
          <w:sz w:val="32"/>
          <w:szCs w:val="32"/>
          <w:highlight w:val="none"/>
          <w14:textFill>
            <w14:solidFill>
              <w14:schemeClr w14:val="tx1"/>
            </w14:solidFill>
          </w14:textFill>
        </w:rPr>
        <w:t>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国际</w:t>
      </w:r>
      <w:r>
        <w:rPr>
          <w:rFonts w:hint="eastAsia" w:ascii="仿宋_GB2312" w:hAnsi="仿宋_GB2312" w:eastAsia="仿宋_GB2312" w:cs="仿宋_GB2312"/>
          <w:color w:val="000000" w:themeColor="text1"/>
          <w:sz w:val="32"/>
          <w:szCs w:val="32"/>
          <w:highlight w:val="none"/>
          <w14:textFill>
            <w14:solidFill>
              <w14:schemeClr w14:val="tx1"/>
            </w14:solidFill>
          </w14:textFill>
        </w:rPr>
        <w:t>家</w:t>
      </w:r>
      <w:r>
        <w:rPr>
          <w:rFonts w:hint="eastAsia" w:ascii="仿宋_GB2312" w:hAnsi="仿宋_GB2312" w:eastAsia="仿宋_GB2312" w:cs="仿宋_GB2312"/>
          <w:sz w:val="32"/>
          <w:szCs w:val="32"/>
          <w:highlight w:val="none"/>
        </w:rPr>
        <w:t>纺产业集团有限公司下属</w:t>
      </w:r>
      <w:r>
        <w:rPr>
          <w:rFonts w:hint="eastAsia" w:ascii="仿宋_GB2312" w:hAnsi="仿宋_GB2312" w:eastAsia="仿宋_GB2312" w:cs="仿宋_GB2312"/>
          <w:sz w:val="32"/>
          <w:szCs w:val="32"/>
          <w:highlight w:val="none"/>
          <w:lang w:val="en-US" w:eastAsia="zh-CN"/>
        </w:rPr>
        <w:t>子公司招聘法务（岗位序号01）2名。</w:t>
      </w:r>
    </w:p>
    <w:p w14:paraId="04D42ACF">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以上相关职务及岗位要求详见《海门区属国企及下属子公司</w:t>
      </w:r>
      <w:r>
        <w:rPr>
          <w:rFonts w:hint="eastAsia" w:ascii="仿宋_GB2312" w:hAnsi="仿宋_GB2312" w:eastAsia="仿宋_GB2312" w:cs="仿宋_GB2312"/>
          <w:sz w:val="32"/>
          <w:szCs w:val="32"/>
          <w:highlight w:val="none"/>
          <w:lang w:val="en-US" w:eastAsia="zh-CN"/>
        </w:rPr>
        <w:t>补招工作人员</w:t>
      </w:r>
      <w:r>
        <w:rPr>
          <w:rFonts w:hint="eastAsia" w:ascii="仿宋_GB2312" w:hAnsi="仿宋_GB2312" w:eastAsia="仿宋_GB2312" w:cs="仿宋_GB2312"/>
          <w:sz w:val="32"/>
          <w:szCs w:val="32"/>
          <w:highlight w:val="none"/>
        </w:rPr>
        <w:t>岗位一览表》（附件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p>
    <w:p w14:paraId="5A7AEFCF">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三、招聘流程</w:t>
      </w:r>
    </w:p>
    <w:p w14:paraId="394EC346">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（一）发布公告</w:t>
      </w:r>
    </w:p>
    <w:p w14:paraId="1DA61D90">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通过南通海门人才发展集团公众号、海门人事人才网、海门人才服务中心公众号、国企集团官网及微信公众号等途径发布招聘公告，公布招聘岗位、资格条件等相关内容。</w:t>
      </w:r>
    </w:p>
    <w:p w14:paraId="08C8DB95">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（二）报名</w:t>
      </w:r>
    </w:p>
    <w:p w14:paraId="1C9C946F">
      <w:pPr>
        <w:keepNext w:val="0"/>
        <w:keepLines w:val="0"/>
        <w:pageBreakBefore w:val="0"/>
        <w:widowControl w:val="0"/>
        <w:kinsoku/>
        <w:wordWrap/>
        <w:overflowPunct/>
        <w:topLinePunct w:val="0"/>
        <w:bidi w:val="0"/>
        <w:adjustRightIn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1.报名时间</w:t>
      </w:r>
    </w:p>
    <w:p w14:paraId="4C5D369D">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仿宋_GB2312" w:hAnsi="仿宋_GB2312" w:eastAsia="仿宋_GB2312" w:cs="仿宋_GB2312"/>
          <w:snapToGrid w:val="0"/>
          <w:color w:val="auto"/>
          <w:kern w:val="0"/>
          <w:sz w:val="32"/>
          <w:szCs w:val="20"/>
          <w:highlight w:val="none"/>
          <w:lang w:val="en-US" w:eastAsia="zh-CN"/>
        </w:rPr>
      </w:pPr>
      <w:r>
        <w:rPr>
          <w:rFonts w:hint="eastAsia" w:ascii="仿宋_GB2312" w:hAnsi="仿宋_GB2312" w:eastAsia="仿宋_GB2312" w:cs="仿宋_GB2312"/>
          <w:sz w:val="32"/>
          <w:szCs w:val="32"/>
          <w:lang w:val="en-US" w:eastAsia="zh-CN"/>
        </w:rPr>
        <w:t>2025年11月13日-11月26日</w:t>
      </w:r>
      <w:r>
        <w:rPr>
          <w:rFonts w:hint="eastAsia" w:ascii="仿宋_GB2312" w:hAnsi="仿宋_GB2312" w:eastAsia="仿宋_GB2312" w:cs="仿宋_GB2312"/>
          <w:snapToGrid w:val="0"/>
          <w:color w:val="auto"/>
          <w:kern w:val="0"/>
          <w:sz w:val="32"/>
          <w:szCs w:val="20"/>
          <w:highlight w:val="none"/>
          <w:lang w:val="en-US" w:eastAsia="zh-CN"/>
        </w:rPr>
        <w:t>17:30止。如有变动，另行补充公告。</w:t>
      </w:r>
    </w:p>
    <w:p w14:paraId="4EA23CBE">
      <w:pPr>
        <w:keepNext w:val="0"/>
        <w:keepLines w:val="0"/>
        <w:pageBreakBefore w:val="0"/>
        <w:widowControl w:val="0"/>
        <w:kinsoku/>
        <w:wordWrap/>
        <w:overflowPunct/>
        <w:topLinePunct w:val="0"/>
        <w:bidi w:val="0"/>
        <w:adjustRightIn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2.报名方式</w:t>
      </w:r>
      <w:r>
        <w:rPr>
          <w:rFonts w:hint="eastAsia" w:ascii="仿宋_GB2312" w:hAnsi="仿宋_GB2312" w:eastAsia="仿宋_GB2312" w:cs="仿宋_GB2312"/>
          <w:b/>
          <w:bCs/>
          <w:sz w:val="32"/>
          <w:szCs w:val="32"/>
          <w:lang w:val="en-US" w:eastAsia="zh-CN"/>
        </w:rPr>
        <w:t>与要求</w:t>
      </w:r>
    </w:p>
    <w:p w14:paraId="0C7D7E50">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eastAsia" w:ascii="Times New Roman" w:hAnsi="Times New Roman" w:eastAsia="仿宋_GB2312" w:cs="Times New Roman"/>
          <w:snapToGrid w:val="0"/>
          <w:color w:val="auto"/>
          <w:kern w:val="0"/>
          <w:sz w:val="32"/>
          <w:szCs w:val="20"/>
          <w:highlight w:val="none"/>
        </w:rPr>
      </w:pPr>
      <w:r>
        <w:rPr>
          <w:rFonts w:hint="eastAsia" w:ascii="仿宋_GB2312" w:hAnsi="仿宋_GB2312" w:eastAsia="仿宋_GB2312" w:cs="仿宋_GB2312"/>
          <w:sz w:val="32"/>
          <w:szCs w:val="32"/>
        </w:rPr>
        <w:t>本次招聘采用线上报名方式。有意者请登录南通海门人才发展集团公众号、海门人事人才网（http://www.hmrsrc.com）、海门</w:t>
      </w:r>
      <w:r>
        <w:rPr>
          <w:rFonts w:hint="eastAsia" w:ascii="仿宋_GB2312" w:hAnsi="仿宋_GB2312" w:eastAsia="仿宋_GB2312" w:cs="仿宋_GB2312"/>
          <w:sz w:val="32"/>
          <w:szCs w:val="32"/>
          <w:highlight w:val="none"/>
        </w:rPr>
        <w:t>人才服务中心公众号或集团官网、微信公众号下载《海门区属国企</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下属子公司</w:t>
      </w:r>
      <w:r>
        <w:rPr>
          <w:rFonts w:hint="eastAsia" w:ascii="仿宋_GB2312" w:hAnsi="仿宋_GB2312" w:eastAsia="仿宋_GB2312" w:cs="仿宋_GB2312"/>
          <w:sz w:val="32"/>
          <w:szCs w:val="32"/>
          <w:highlight w:val="none"/>
          <w:lang w:val="en-US" w:eastAsia="zh-CN"/>
        </w:rPr>
        <w:t>补招工作人员</w:t>
      </w:r>
      <w:r>
        <w:rPr>
          <w:rFonts w:hint="eastAsia" w:ascii="仿宋_GB2312" w:hAnsi="仿宋_GB2312" w:eastAsia="仿宋_GB2312" w:cs="仿宋_GB2312"/>
          <w:sz w:val="32"/>
          <w:szCs w:val="32"/>
          <w:highlight w:val="none"/>
        </w:rPr>
        <w:t>报名信息表》（附件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Times New Roman" w:hAnsi="Times New Roman" w:eastAsia="仿宋_GB2312" w:cs="Times New Roman"/>
          <w:snapToGrid w:val="0"/>
          <w:color w:val="auto"/>
          <w:kern w:val="0"/>
          <w:sz w:val="32"/>
          <w:szCs w:val="20"/>
          <w:highlight w:val="none"/>
        </w:rPr>
        <w:t>按要求填写，打印签字并扫描。于2025年</w:t>
      </w:r>
      <w:r>
        <w:rPr>
          <w:rFonts w:hint="eastAsia" w:ascii="Times New Roman" w:hAnsi="Times New Roman" w:eastAsia="仿宋_GB2312" w:cs="Times New Roman"/>
          <w:snapToGrid w:val="0"/>
          <w:color w:val="auto"/>
          <w:kern w:val="0"/>
          <w:sz w:val="32"/>
          <w:szCs w:val="20"/>
          <w:highlight w:val="none"/>
          <w:lang w:val="en-US" w:eastAsia="zh-CN"/>
        </w:rPr>
        <w:t>11</w:t>
      </w:r>
      <w:r>
        <w:rPr>
          <w:rFonts w:hint="eastAsia" w:ascii="Times New Roman" w:hAnsi="Times New Roman" w:eastAsia="仿宋_GB2312" w:cs="Times New Roman"/>
          <w:snapToGrid w:val="0"/>
          <w:color w:val="auto"/>
          <w:kern w:val="0"/>
          <w:sz w:val="32"/>
          <w:szCs w:val="20"/>
          <w:highlight w:val="none"/>
        </w:rPr>
        <w:t>月</w:t>
      </w:r>
      <w:r>
        <w:rPr>
          <w:rFonts w:hint="eastAsia" w:ascii="Times New Roman" w:hAnsi="Times New Roman" w:eastAsia="仿宋_GB2312" w:cs="Times New Roman"/>
          <w:snapToGrid w:val="0"/>
          <w:color w:val="auto"/>
          <w:kern w:val="0"/>
          <w:sz w:val="32"/>
          <w:szCs w:val="20"/>
          <w:highlight w:val="none"/>
          <w:lang w:val="en-US" w:eastAsia="zh-CN"/>
        </w:rPr>
        <w:t>26</w:t>
      </w:r>
      <w:r>
        <w:rPr>
          <w:rFonts w:hint="eastAsia" w:ascii="Times New Roman" w:hAnsi="Times New Roman" w:eastAsia="仿宋_GB2312" w:cs="Times New Roman"/>
          <w:snapToGrid w:val="0"/>
          <w:color w:val="auto"/>
          <w:kern w:val="0"/>
          <w:sz w:val="32"/>
          <w:szCs w:val="20"/>
          <w:highlight w:val="none"/>
        </w:rPr>
        <w:t>日17:30前将报名表与其他所需材料扫描件（其他所</w:t>
      </w:r>
      <w:r>
        <w:rPr>
          <w:rFonts w:hint="eastAsia" w:ascii="Times New Roman" w:hAnsi="Times New Roman" w:eastAsia="仿宋_GB2312" w:cs="Times New Roman"/>
          <w:snapToGrid w:val="0"/>
          <w:color w:val="auto"/>
          <w:kern w:val="0"/>
          <w:sz w:val="32"/>
          <w:szCs w:val="20"/>
          <w:highlight w:val="none"/>
          <w:lang w:val="en-US" w:eastAsia="zh-CN"/>
        </w:rPr>
        <w:t>需</w:t>
      </w:r>
      <w:r>
        <w:rPr>
          <w:rFonts w:hint="eastAsia" w:ascii="Times New Roman" w:hAnsi="Times New Roman" w:eastAsia="仿宋_GB2312" w:cs="Times New Roman"/>
          <w:snapToGrid w:val="0"/>
          <w:color w:val="auto"/>
          <w:kern w:val="0"/>
          <w:sz w:val="32"/>
          <w:szCs w:val="20"/>
          <w:highlight w:val="none"/>
        </w:rPr>
        <w:t>材料详见资格审核材料清单）发送至582257734@qq.com，邮件主题为“集团名称+岗位序号+岗位名称+姓名”。</w:t>
      </w:r>
      <w:r>
        <w:rPr>
          <w:rFonts w:hint="eastAsia" w:ascii="仿宋_GB2312" w:hAnsi="仿宋_GB2312" w:eastAsia="仿宋_GB2312" w:cs="仿宋_GB2312"/>
          <w:snapToGrid w:val="0"/>
          <w:color w:val="auto"/>
          <w:kern w:val="0"/>
          <w:sz w:val="32"/>
          <w:szCs w:val="20"/>
          <w:highlight w:val="none"/>
          <w:lang w:val="en-US" w:eastAsia="zh-CN"/>
        </w:rPr>
        <w:t>照片要求：近期免冠正面二寸（35×45毫米）彩色证件照，jpg格式，大小为300KB以下。</w:t>
      </w:r>
    </w:p>
    <w:p w14:paraId="656B3A8A">
      <w:pPr>
        <w:keepNext w:val="0"/>
        <w:keepLines w:val="0"/>
        <w:pageBreakBefore w:val="0"/>
        <w:widowControl w:val="0"/>
        <w:kinsoku/>
        <w:wordWrap/>
        <w:overflowPunct/>
        <w:topLinePunct w:val="0"/>
        <w:bidi w:val="0"/>
        <w:adjustRightInd/>
        <w:spacing w:line="54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3.注意事项</w:t>
      </w:r>
    </w:p>
    <w:p w14:paraId="402F043A">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Times New Roman" w:hAnsi="Times New Roman" w:eastAsia="仿宋_GB2312" w:cs="Times New Roman"/>
          <w:snapToGrid w:val="0"/>
          <w:color w:val="auto"/>
          <w:kern w:val="0"/>
          <w:sz w:val="32"/>
          <w:szCs w:val="20"/>
          <w:highlight w:val="none"/>
          <w:lang w:eastAsia="zh-CN"/>
        </w:rPr>
        <w:t>应聘人员</w:t>
      </w:r>
      <w:r>
        <w:rPr>
          <w:rFonts w:ascii="Times New Roman" w:hAnsi="Times New Roman" w:eastAsia="仿宋_GB2312" w:cs="Times New Roman"/>
          <w:snapToGrid w:val="0"/>
          <w:color w:val="auto"/>
          <w:kern w:val="0"/>
          <w:sz w:val="32"/>
          <w:szCs w:val="20"/>
          <w:highlight w:val="none"/>
        </w:rPr>
        <w:t>未按时</w:t>
      </w:r>
      <w:r>
        <w:rPr>
          <w:rFonts w:hint="eastAsia" w:ascii="Times New Roman" w:hAnsi="Times New Roman" w:eastAsia="仿宋_GB2312" w:cs="Times New Roman"/>
          <w:snapToGrid w:val="0"/>
          <w:color w:val="auto"/>
          <w:kern w:val="0"/>
          <w:sz w:val="32"/>
          <w:szCs w:val="20"/>
          <w:highlight w:val="none"/>
        </w:rPr>
        <w:t>将材料发送至邮箱的</w:t>
      </w:r>
      <w:r>
        <w:rPr>
          <w:rFonts w:ascii="Times New Roman" w:hAnsi="Times New Roman" w:eastAsia="仿宋_GB2312" w:cs="Times New Roman"/>
          <w:snapToGrid w:val="0"/>
          <w:color w:val="auto"/>
          <w:kern w:val="0"/>
          <w:sz w:val="32"/>
          <w:szCs w:val="20"/>
          <w:highlight w:val="none"/>
        </w:rPr>
        <w:t>，视为报名无效</w:t>
      </w:r>
      <w:r>
        <w:rPr>
          <w:rFonts w:hint="eastAsia" w:ascii="Times New Roman" w:hAnsi="Times New Roman" w:eastAsia="仿宋_GB2312" w:cs="Times New Roman"/>
          <w:snapToGrid w:val="0"/>
          <w:color w:val="auto"/>
          <w:kern w:val="0"/>
          <w:sz w:val="32"/>
          <w:szCs w:val="20"/>
          <w:highlight w:val="none"/>
          <w:lang w:eastAsia="zh-CN"/>
        </w:rPr>
        <w:t>，</w:t>
      </w:r>
      <w:r>
        <w:rPr>
          <w:rFonts w:ascii="Times New Roman" w:hAnsi="Times New Roman" w:eastAsia="仿宋_GB2312" w:cs="Times New Roman"/>
          <w:snapToGrid w:val="0"/>
          <w:color w:val="auto"/>
          <w:kern w:val="0"/>
          <w:sz w:val="32"/>
          <w:szCs w:val="20"/>
          <w:highlight w:val="none"/>
        </w:rPr>
        <w:t>逾期不再审核；</w:t>
      </w:r>
    </w:p>
    <w:p w14:paraId="4D487C6E">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应聘人员若存在夫妻关系或其他亲属关系且可能影响</w:t>
      </w:r>
      <w:bookmarkStart w:id="0" w:name="_GoBack"/>
      <w:bookmarkEnd w:id="0"/>
      <w:r>
        <w:rPr>
          <w:rFonts w:hint="eastAsia" w:ascii="仿宋_GB2312" w:hAnsi="仿宋_GB2312" w:eastAsia="仿宋_GB2312" w:cs="仿宋_GB2312"/>
          <w:sz w:val="32"/>
          <w:szCs w:val="32"/>
          <w:highlight w:val="none"/>
          <w:lang w:val="en-US" w:eastAsia="zh-CN"/>
        </w:rPr>
        <w:t>招聘公正性的情况，招聘单位有权对存在潜在利益冲突的报名情况进行审查，情况属实的，取消相关人员报考资格；</w:t>
      </w:r>
    </w:p>
    <w:p w14:paraId="24FBC65A">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）应聘人员应真实准确完整地填写有关信息、提交报名材料。应聘人员须使用在有效期内的第二代居民身份证进行报名，报名与综合测试时使用的身份证必须一致</w:t>
      </w:r>
      <w:r>
        <w:rPr>
          <w:rFonts w:hint="eastAsia" w:ascii="仿宋_GB2312" w:hAnsi="仿宋_GB2312" w:eastAsia="仿宋_GB2312" w:cs="仿宋_GB2312"/>
          <w:sz w:val="32"/>
          <w:szCs w:val="32"/>
          <w:highlight w:val="none"/>
          <w:lang w:eastAsia="zh-CN"/>
        </w:rPr>
        <w:t>；</w:t>
      </w:r>
    </w:p>
    <w:p w14:paraId="232970AD">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Times New Roman" w:hAnsi="Times New Roman" w:eastAsia="仿宋_GB2312" w:cs="Times New Roman"/>
          <w:snapToGrid w:val="0"/>
          <w:color w:val="auto"/>
          <w:kern w:val="0"/>
          <w:sz w:val="32"/>
          <w:szCs w:val="20"/>
          <w:highlight w:val="none"/>
        </w:rPr>
        <w:t>（4）岗位有工作</w:t>
      </w:r>
      <w:r>
        <w:rPr>
          <w:rFonts w:ascii="Times New Roman" w:hAnsi="Times New Roman" w:eastAsia="仿宋_GB2312" w:cs="Times New Roman"/>
          <w:snapToGrid w:val="0"/>
          <w:color w:val="auto"/>
          <w:kern w:val="0"/>
          <w:sz w:val="32"/>
          <w:szCs w:val="20"/>
          <w:highlight w:val="none"/>
        </w:rPr>
        <w:t>经历要求</w:t>
      </w:r>
      <w:r>
        <w:rPr>
          <w:rFonts w:hint="eastAsia" w:ascii="Times New Roman" w:hAnsi="Times New Roman" w:eastAsia="仿宋_GB2312" w:cs="Times New Roman"/>
          <w:snapToGrid w:val="0"/>
          <w:color w:val="auto"/>
          <w:kern w:val="0"/>
          <w:sz w:val="32"/>
          <w:szCs w:val="20"/>
          <w:highlight w:val="none"/>
        </w:rPr>
        <w:t>的</w:t>
      </w:r>
      <w:r>
        <w:rPr>
          <w:rFonts w:ascii="Times New Roman" w:hAnsi="Times New Roman" w:eastAsia="仿宋_GB2312" w:cs="Times New Roman"/>
          <w:snapToGrid w:val="0"/>
          <w:color w:val="auto"/>
          <w:kern w:val="0"/>
          <w:sz w:val="32"/>
          <w:szCs w:val="20"/>
          <w:highlight w:val="none"/>
        </w:rPr>
        <w:t>，</w:t>
      </w:r>
      <w:r>
        <w:rPr>
          <w:rFonts w:hint="eastAsia" w:ascii="Times New Roman" w:hAnsi="Times New Roman" w:eastAsia="仿宋_GB2312" w:cs="Times New Roman"/>
          <w:snapToGrid w:val="0"/>
          <w:color w:val="auto"/>
          <w:kern w:val="0"/>
          <w:sz w:val="32"/>
          <w:szCs w:val="20"/>
          <w:highlight w:val="none"/>
          <w:lang w:val="en-US" w:eastAsia="zh-CN"/>
        </w:rPr>
        <w:t>计算截止时间为2025年10月31日</w:t>
      </w:r>
      <w:r>
        <w:rPr>
          <w:rFonts w:ascii="Times New Roman" w:hAnsi="Times New Roman" w:eastAsia="仿宋_GB2312" w:cs="Times New Roman"/>
          <w:snapToGrid w:val="0"/>
          <w:color w:val="auto"/>
          <w:kern w:val="0"/>
          <w:sz w:val="32"/>
          <w:szCs w:val="20"/>
          <w:highlight w:val="none"/>
        </w:rPr>
        <w:t>（</w:t>
      </w:r>
      <w:r>
        <w:rPr>
          <w:rFonts w:hint="eastAsia" w:ascii="Times New Roman" w:hAnsi="Times New Roman" w:eastAsia="仿宋_GB2312" w:cs="Times New Roman"/>
          <w:snapToGrid w:val="0"/>
          <w:color w:val="auto"/>
          <w:kern w:val="0"/>
          <w:sz w:val="32"/>
          <w:szCs w:val="20"/>
          <w:highlight w:val="none"/>
        </w:rPr>
        <w:t>按</w:t>
      </w:r>
      <w:r>
        <w:rPr>
          <w:rFonts w:ascii="Times New Roman" w:hAnsi="Times New Roman" w:eastAsia="仿宋_GB2312" w:cs="Times New Roman"/>
          <w:snapToGrid w:val="0"/>
          <w:color w:val="auto"/>
          <w:kern w:val="0"/>
          <w:sz w:val="32"/>
          <w:szCs w:val="20"/>
          <w:highlight w:val="none"/>
        </w:rPr>
        <w:t>月计算）</w:t>
      </w:r>
      <w:r>
        <w:rPr>
          <w:rFonts w:hint="eastAsia" w:ascii="Times New Roman" w:hAnsi="Times New Roman" w:eastAsia="仿宋_GB2312" w:cs="Times New Roman"/>
          <w:snapToGrid w:val="0"/>
          <w:color w:val="auto"/>
          <w:kern w:val="0"/>
          <w:sz w:val="32"/>
          <w:szCs w:val="20"/>
          <w:highlight w:val="none"/>
          <w:lang w:eastAsia="zh-CN"/>
        </w:rPr>
        <w:t>，</w:t>
      </w:r>
      <w:r>
        <w:rPr>
          <w:rFonts w:ascii="Times New Roman" w:hAnsi="Times New Roman" w:eastAsia="仿宋_GB2312" w:cs="Times New Roman"/>
          <w:snapToGrid w:val="0"/>
          <w:color w:val="auto"/>
          <w:kern w:val="0"/>
          <w:sz w:val="32"/>
          <w:szCs w:val="20"/>
          <w:highlight w:val="none"/>
        </w:rPr>
        <w:t>专业</w:t>
      </w:r>
      <w:r>
        <w:rPr>
          <w:rFonts w:hint="eastAsia" w:ascii="Times New Roman" w:hAnsi="Times New Roman" w:eastAsia="仿宋_GB2312" w:cs="Times New Roman"/>
          <w:snapToGrid w:val="0"/>
          <w:color w:val="auto"/>
          <w:kern w:val="0"/>
          <w:sz w:val="32"/>
          <w:szCs w:val="20"/>
          <w:highlight w:val="none"/>
        </w:rPr>
        <w:t>审核</w:t>
      </w:r>
      <w:r>
        <w:rPr>
          <w:rFonts w:ascii="Times New Roman" w:hAnsi="Times New Roman" w:eastAsia="仿宋_GB2312" w:cs="Times New Roman"/>
          <w:snapToGrid w:val="0"/>
          <w:color w:val="auto"/>
          <w:kern w:val="0"/>
          <w:sz w:val="32"/>
          <w:szCs w:val="20"/>
          <w:highlight w:val="none"/>
        </w:rPr>
        <w:t>参照《</w:t>
      </w:r>
      <w:r>
        <w:rPr>
          <w:rFonts w:hint="eastAsia" w:ascii="Times New Roman" w:hAnsi="Times New Roman" w:eastAsia="仿宋_GB2312" w:cs="Times New Roman"/>
          <w:snapToGrid w:val="0"/>
          <w:color w:val="auto"/>
          <w:kern w:val="0"/>
          <w:sz w:val="32"/>
          <w:szCs w:val="20"/>
          <w:highlight w:val="none"/>
        </w:rPr>
        <w:t>江苏省2025年度</w:t>
      </w:r>
      <w:r>
        <w:rPr>
          <w:rFonts w:ascii="Times New Roman" w:hAnsi="Times New Roman" w:eastAsia="仿宋_GB2312" w:cs="Times New Roman"/>
          <w:snapToGrid w:val="0"/>
          <w:color w:val="auto"/>
          <w:kern w:val="0"/>
          <w:sz w:val="32"/>
          <w:szCs w:val="20"/>
          <w:highlight w:val="none"/>
        </w:rPr>
        <w:t>考试录用</w:t>
      </w:r>
      <w:r>
        <w:rPr>
          <w:rFonts w:hint="eastAsia" w:ascii="Times New Roman" w:hAnsi="Times New Roman" w:eastAsia="仿宋_GB2312" w:cs="Times New Roman"/>
          <w:snapToGrid w:val="0"/>
          <w:color w:val="auto"/>
          <w:kern w:val="0"/>
          <w:sz w:val="32"/>
          <w:szCs w:val="20"/>
          <w:highlight w:val="none"/>
        </w:rPr>
        <w:t>公务员</w:t>
      </w:r>
      <w:r>
        <w:rPr>
          <w:rFonts w:ascii="Times New Roman" w:hAnsi="Times New Roman" w:eastAsia="仿宋_GB2312" w:cs="Times New Roman"/>
          <w:snapToGrid w:val="0"/>
          <w:color w:val="auto"/>
          <w:kern w:val="0"/>
          <w:sz w:val="32"/>
          <w:szCs w:val="20"/>
          <w:highlight w:val="none"/>
        </w:rPr>
        <w:t>专业参考目录》</w:t>
      </w:r>
      <w:r>
        <w:rPr>
          <w:rFonts w:hint="eastAsia" w:ascii="Times New Roman" w:hAnsi="Times New Roman" w:eastAsia="仿宋_GB2312" w:cs="Times New Roman"/>
          <w:snapToGrid w:val="0"/>
          <w:color w:val="auto"/>
          <w:kern w:val="0"/>
          <w:sz w:val="32"/>
          <w:szCs w:val="20"/>
          <w:highlight w:val="none"/>
        </w:rPr>
        <w:t>。</w:t>
      </w:r>
    </w:p>
    <w:p w14:paraId="69F53BC5">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（三）资格审核</w:t>
      </w:r>
    </w:p>
    <w:p w14:paraId="54BC3915">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名过程中，招聘工作组对投递的材料进行资格预审，并以电话、短信或电子邮件形式告知通过预审人员进行现场资格审核，未通过预审人员不另行通知。报名人员请保持联系方式畅通，无法联系者，视为其自动放弃。</w:t>
      </w:r>
    </w:p>
    <w:p w14:paraId="077B9489">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2.现场资格审核时间及地点：另行通知。</w:t>
      </w:r>
    </w:p>
    <w:p w14:paraId="2AFDEEFD">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3.资格审核材料</w:t>
      </w:r>
    </w:p>
    <w:p w14:paraId="6AC62F74">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（1）《海门区属国企</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下属子公司</w:t>
      </w:r>
      <w:r>
        <w:rPr>
          <w:rFonts w:hint="eastAsia" w:ascii="仿宋_GB2312" w:hAnsi="仿宋_GB2312" w:eastAsia="仿宋_GB2312" w:cs="仿宋_GB2312"/>
          <w:sz w:val="32"/>
          <w:szCs w:val="32"/>
          <w:highlight w:val="none"/>
          <w:lang w:val="en-US" w:eastAsia="zh-CN"/>
        </w:rPr>
        <w:t>补招工作人员</w:t>
      </w:r>
      <w:r>
        <w:rPr>
          <w:rFonts w:hint="eastAsia" w:ascii="仿宋_GB2312" w:hAnsi="仿宋_GB2312" w:eastAsia="仿宋_GB2312" w:cs="仿宋_GB2312"/>
          <w:sz w:val="32"/>
          <w:szCs w:val="32"/>
          <w:highlight w:val="none"/>
        </w:rPr>
        <w:t>报名信息表》（须贴证件照）原件；</w:t>
      </w:r>
    </w:p>
    <w:p w14:paraId="50176A2E">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（2）有效期内的本人身份证原件及复印件；</w:t>
      </w:r>
    </w:p>
    <w:p w14:paraId="2D513610">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历证书、学位证书的原件及复印件；《教育部学历证书电子注册备案表》及《教育部学籍在线验证报告》（由报名人员自行从学信网：http://www.chsi.com.cn打印）；留学回国人员须提供国家教育留学服务中心出具的《国外学历学位证书》原件及复印件；</w:t>
      </w:r>
    </w:p>
    <w:p w14:paraId="1F93C501">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（4）个人征信报告及无违法犯罪记录证明；</w:t>
      </w:r>
    </w:p>
    <w:p w14:paraId="1348E6CC">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ascii="Times New Roman" w:hAnsi="Times New Roman" w:eastAsia="仿宋_GB2312" w:cs="Times New Roman"/>
          <w:snapToGrid w:val="0"/>
          <w:color w:val="auto"/>
          <w:kern w:val="0"/>
          <w:sz w:val="32"/>
          <w:szCs w:val="20"/>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Times New Roman" w:hAnsi="Times New Roman" w:eastAsia="仿宋_GB2312" w:cs="Times New Roman"/>
          <w:snapToGrid w:val="0"/>
          <w:color w:val="auto"/>
          <w:kern w:val="0"/>
          <w:sz w:val="32"/>
          <w:szCs w:val="20"/>
          <w:highlight w:val="none"/>
        </w:rPr>
        <w:t>岗位需要的其他相关证明材料原件及复印件，如反映本人工作经历（需提供社保缴纳、劳动合同、任职文件等相关证明）、工作能力、业务水平的材料（如荣誉、专利、课题、文章、工作成果等），职称证书、专业证书等材料的原件及复印件。</w:t>
      </w:r>
    </w:p>
    <w:p w14:paraId="789C053F">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Times New Roman" w:hAnsi="Times New Roman" w:eastAsia="仿宋_GB2312" w:cs="Times New Roman"/>
          <w:snapToGrid w:val="0"/>
          <w:color w:val="auto"/>
          <w:kern w:val="0"/>
          <w:sz w:val="32"/>
          <w:szCs w:val="20"/>
          <w:highlight w:val="none"/>
        </w:rPr>
        <w:t>岗位招聘人数与通过资格审核人数达到1:3时方可开考</w:t>
      </w:r>
      <w:r>
        <w:rPr>
          <w:rFonts w:hint="eastAsia" w:ascii="仿宋_GB2312" w:hAnsi="仿宋_GB2312" w:eastAsia="仿宋_GB2312" w:cs="仿宋_GB2312"/>
          <w:sz w:val="32"/>
          <w:szCs w:val="32"/>
        </w:rPr>
        <w:t>。</w:t>
      </w:r>
    </w:p>
    <w:p w14:paraId="14822B17">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5.资格审核注意事项</w:t>
      </w:r>
    </w:p>
    <w:p w14:paraId="60BBC5BB">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（1）应聘人员需携带报名所需资料原件和复印件各一套，原件仅供审核，复印件不退还。未按规定时间至现场提交资格审核材料的，视作自动放弃报考。</w:t>
      </w:r>
    </w:p>
    <w:p w14:paraId="1E9D6F80">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（2）资格审核贯穿招聘工作的全过程。招聘过程中，发现应聘人员有材料不符合招聘条件、弄虚作假的，一经核实，招聘单位有权即刻取消应聘人员的考试资格或录用资格，相关后果由应聘人员本人承担。</w:t>
      </w:r>
    </w:p>
    <w:p w14:paraId="4AC13E31">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报名咨询电话：  </w:t>
      </w:r>
    </w:p>
    <w:p w14:paraId="727BCC04">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eastAsia" w:ascii="仿宋_GB2312" w:hAnsi="仿宋_GB2312" w:eastAsia="仿宋_GB2312" w:cs="仿宋_GB2312"/>
          <w:snapToGrid w:val="0"/>
          <w:color w:val="auto"/>
          <w:kern w:val="0"/>
          <w:sz w:val="32"/>
          <w:szCs w:val="20"/>
          <w:lang w:val="en-US" w:eastAsia="zh-CN"/>
        </w:rPr>
      </w:pPr>
      <w:r>
        <w:rPr>
          <w:rFonts w:hint="eastAsia" w:ascii="仿宋_GB2312" w:hAnsi="仿宋_GB2312" w:eastAsia="仿宋_GB2312" w:cs="仿宋_GB2312"/>
          <w:sz w:val="32"/>
          <w:szCs w:val="32"/>
          <w:lang w:val="en-US" w:eastAsia="zh-CN"/>
        </w:rPr>
        <w:t>海晟</w:t>
      </w:r>
      <w:r>
        <w:rPr>
          <w:rFonts w:hint="eastAsia" w:ascii="仿宋_GB2312" w:hAnsi="仿宋_GB2312" w:eastAsia="仿宋_GB2312" w:cs="仿宋_GB2312"/>
          <w:sz w:val="32"/>
          <w:szCs w:val="32"/>
        </w:rPr>
        <w:t>集团：</w:t>
      </w:r>
      <w:r>
        <w:rPr>
          <w:rFonts w:hint="eastAsia" w:ascii="仿宋_GB2312" w:hAnsi="仿宋_GB2312" w:eastAsia="仿宋_GB2312" w:cs="仿宋_GB2312"/>
          <w:snapToGrid w:val="0"/>
          <w:color w:val="auto"/>
          <w:kern w:val="0"/>
          <w:sz w:val="32"/>
          <w:szCs w:val="20"/>
          <w:lang w:val="en-US" w:eastAsia="zh-CN"/>
        </w:rPr>
        <w:t>0513-69906860；</w:t>
      </w:r>
    </w:p>
    <w:p w14:paraId="124EBD14">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eastAsia" w:ascii="仿宋_GB2312" w:hAnsi="仿宋_GB2312" w:eastAsia="仿宋_GB2312" w:cs="仿宋_GB2312"/>
          <w:snapToGrid w:val="0"/>
          <w:color w:val="auto"/>
          <w:kern w:val="0"/>
          <w:sz w:val="32"/>
          <w:szCs w:val="20"/>
          <w:lang w:val="en-US" w:eastAsia="zh-CN"/>
        </w:rPr>
      </w:pPr>
      <w:r>
        <w:rPr>
          <w:rFonts w:hint="eastAsia" w:ascii="仿宋_GB2312" w:hAnsi="仿宋_GB2312" w:eastAsia="仿宋_GB2312" w:cs="仿宋_GB2312"/>
          <w:snapToGrid w:val="0"/>
          <w:color w:val="auto"/>
          <w:kern w:val="0"/>
          <w:sz w:val="32"/>
          <w:szCs w:val="20"/>
          <w:lang w:val="en-US" w:eastAsia="zh-CN"/>
        </w:rPr>
        <w:t>海鸿集团：0513-69906531；</w:t>
      </w:r>
    </w:p>
    <w:p w14:paraId="70589273">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napToGrid w:val="0"/>
          <w:color w:val="auto"/>
          <w:kern w:val="0"/>
          <w:sz w:val="32"/>
          <w:szCs w:val="20"/>
          <w:lang w:val="en-US" w:eastAsia="zh-CN"/>
        </w:rPr>
        <w:t>叠石桥集团：</w:t>
      </w:r>
      <w:r>
        <w:rPr>
          <w:rFonts w:hint="default" w:ascii="仿宋_GB2312" w:hAnsi="仿宋_GB2312" w:eastAsia="仿宋_GB2312" w:cs="仿宋_GB2312"/>
          <w:snapToGrid w:val="0"/>
          <w:color w:val="auto"/>
          <w:kern w:val="0"/>
          <w:sz w:val="32"/>
          <w:szCs w:val="20"/>
          <w:lang w:val="en-US" w:eastAsia="zh-CN"/>
        </w:rPr>
        <w:t>0513-69912679</w:t>
      </w:r>
      <w:r>
        <w:rPr>
          <w:rFonts w:hint="eastAsia" w:ascii="仿宋_GB2312" w:hAnsi="仿宋_GB2312" w:eastAsia="仿宋_GB2312" w:cs="仿宋_GB2312"/>
          <w:snapToGrid w:val="0"/>
          <w:color w:val="auto"/>
          <w:kern w:val="0"/>
          <w:sz w:val="32"/>
          <w:szCs w:val="20"/>
          <w:lang w:val="en-US" w:eastAsia="zh-CN"/>
        </w:rPr>
        <w:t>；</w:t>
      </w:r>
    </w:p>
    <w:p w14:paraId="4756E8B2">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人才发展集团：0513-69906528。</w:t>
      </w:r>
    </w:p>
    <w:p w14:paraId="6C29DFE2">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（四）综合测试</w:t>
      </w:r>
    </w:p>
    <w:p w14:paraId="4EBA3A16">
      <w:pPr>
        <w:keepNext w:val="0"/>
        <w:keepLines w:val="0"/>
        <w:pageBreakBefore w:val="0"/>
        <w:widowControl w:val="0"/>
        <w:kinsoku/>
        <w:wordWrap/>
        <w:overflowPunct/>
        <w:topLinePunct w:val="0"/>
        <w:autoSpaceDE w:val="0"/>
        <w:autoSpaceDN w:val="0"/>
        <w:bidi w:val="0"/>
        <w:adjustRightInd/>
        <w:snapToGrid w:val="0"/>
        <w:spacing w:line="540" w:lineRule="exact"/>
        <w:ind w:firstLine="643" w:firstLineChars="200"/>
        <w:textAlignment w:val="auto"/>
        <w:rPr>
          <w:rFonts w:hint="default" w:ascii="仿宋_GB2312" w:hAnsi="仿宋_GB2312" w:eastAsia="仿宋_GB2312" w:cs="仿宋_GB2312"/>
          <w:b/>
          <w:bCs/>
          <w:snapToGrid w:val="0"/>
          <w:color w:val="auto"/>
          <w:kern w:val="0"/>
          <w:sz w:val="32"/>
          <w:szCs w:val="20"/>
          <w:lang w:val="en-US" w:eastAsia="zh-CN"/>
        </w:rPr>
      </w:pPr>
      <w:r>
        <w:rPr>
          <w:rFonts w:hint="eastAsia" w:ascii="仿宋_GB2312" w:hAnsi="仿宋_GB2312" w:eastAsia="仿宋_GB2312" w:cs="仿宋_GB2312"/>
          <w:b/>
          <w:bCs/>
          <w:snapToGrid w:val="0"/>
          <w:color w:val="auto"/>
          <w:kern w:val="0"/>
          <w:sz w:val="32"/>
          <w:szCs w:val="20"/>
          <w:lang w:val="en-US" w:eastAsia="zh-CN"/>
        </w:rPr>
        <w:t>1.适岗评价（占比30%）。</w:t>
      </w:r>
    </w:p>
    <w:p w14:paraId="2CD1F058">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eastAsia" w:ascii="仿宋_GB2312" w:hAnsi="仿宋_GB2312" w:eastAsia="仿宋_GB2312" w:cs="仿宋_GB2312"/>
          <w:snapToGrid w:val="0"/>
          <w:color w:val="auto"/>
          <w:kern w:val="0"/>
          <w:sz w:val="32"/>
          <w:szCs w:val="20"/>
          <w:lang w:val="en-US" w:eastAsia="zh-CN"/>
        </w:rPr>
      </w:pPr>
      <w:r>
        <w:rPr>
          <w:rFonts w:hint="eastAsia" w:ascii="仿宋_GB2312" w:hAnsi="仿宋_GB2312" w:eastAsia="仿宋_GB2312" w:cs="仿宋_GB2312"/>
          <w:snapToGrid w:val="0"/>
          <w:color w:val="auto"/>
          <w:kern w:val="0"/>
          <w:sz w:val="32"/>
          <w:szCs w:val="20"/>
          <w:lang w:val="en-US" w:eastAsia="zh-CN"/>
        </w:rPr>
        <w:t>对通过资格审查的应聘者进行适岗评价。适岗评价主要采用面试考核形式，并结合学历、证书、任职经历、业绩及奖项等进行评分。各岗位根据成绩从高到低，按照1:10的比例进入下一个环节（末位同分的一同进入），不足比例的，按实确定。</w:t>
      </w:r>
    </w:p>
    <w:p w14:paraId="7F86F009">
      <w:pPr>
        <w:keepNext w:val="0"/>
        <w:keepLines w:val="0"/>
        <w:pageBreakBefore w:val="0"/>
        <w:widowControl w:val="0"/>
        <w:kinsoku/>
        <w:wordWrap/>
        <w:overflowPunct/>
        <w:topLinePunct w:val="0"/>
        <w:autoSpaceDE w:val="0"/>
        <w:autoSpaceDN w:val="0"/>
        <w:bidi w:val="0"/>
        <w:adjustRightInd/>
        <w:snapToGrid w:val="0"/>
        <w:spacing w:line="540" w:lineRule="exact"/>
        <w:ind w:firstLine="643" w:firstLineChars="200"/>
        <w:textAlignment w:val="auto"/>
        <w:rPr>
          <w:rFonts w:hint="eastAsia" w:ascii="仿宋_GB2312" w:hAnsi="仿宋_GB2312" w:eastAsia="仿宋_GB2312" w:cs="仿宋_GB2312"/>
          <w:b/>
          <w:bCs/>
          <w:snapToGrid w:val="0"/>
          <w:color w:val="auto"/>
          <w:kern w:val="0"/>
          <w:sz w:val="32"/>
          <w:szCs w:val="20"/>
          <w:lang w:val="en-US" w:eastAsia="zh-CN"/>
        </w:rPr>
      </w:pPr>
      <w:r>
        <w:rPr>
          <w:rFonts w:hint="eastAsia" w:ascii="仿宋_GB2312" w:hAnsi="仿宋_GB2312" w:eastAsia="仿宋_GB2312" w:cs="仿宋_GB2312"/>
          <w:b/>
          <w:bCs/>
          <w:snapToGrid w:val="0"/>
          <w:color w:val="auto"/>
          <w:kern w:val="0"/>
          <w:sz w:val="32"/>
          <w:szCs w:val="20"/>
          <w:lang w:val="en-US" w:eastAsia="zh-CN"/>
        </w:rPr>
        <w:t>2.笔试（占比20%）。</w:t>
      </w:r>
    </w:p>
    <w:p w14:paraId="54F14BF2">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eastAsia" w:ascii="Times New Roman" w:hAnsi="Times New Roman" w:eastAsia="仿宋_GB2312" w:cs="Times New Roman"/>
          <w:snapToGrid w:val="0"/>
          <w:color w:val="auto"/>
          <w:kern w:val="0"/>
          <w:sz w:val="32"/>
          <w:szCs w:val="20"/>
          <w:highlight w:val="none"/>
        </w:rPr>
      </w:pPr>
      <w:r>
        <w:rPr>
          <w:rFonts w:hint="eastAsia" w:ascii="仿宋_GB2312" w:hAnsi="仿宋_GB2312" w:eastAsia="仿宋_GB2312" w:cs="仿宋_GB2312"/>
          <w:snapToGrid w:val="0"/>
          <w:color w:val="auto"/>
          <w:kern w:val="0"/>
          <w:sz w:val="32"/>
          <w:szCs w:val="20"/>
          <w:lang w:val="en-US" w:eastAsia="zh-CN"/>
        </w:rPr>
        <w:t>笔试采用闭卷形式，满分100分。笔试不指定考试大纲和辅导教材，主要对各岗位所</w:t>
      </w:r>
      <w:r>
        <w:rPr>
          <w:rFonts w:hint="eastAsia" w:ascii="仿宋_GB2312" w:hAnsi="仿宋_GB2312" w:eastAsia="仿宋_GB2312" w:cs="仿宋_GB2312"/>
          <w:snapToGrid w:val="0"/>
          <w:color w:val="auto"/>
          <w:kern w:val="0"/>
          <w:sz w:val="32"/>
          <w:szCs w:val="20"/>
          <w:highlight w:val="none"/>
          <w:lang w:val="en-US" w:eastAsia="zh-CN"/>
        </w:rPr>
        <w:t>需的专业知识、业务能力和工作技能等进行测试。笔试结束后，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研究确定笔试合格分数线</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，未达到笔试合格分数线的不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得</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进入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下一轮环节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snapToGrid w:val="0"/>
          <w:color w:val="auto"/>
          <w:kern w:val="0"/>
          <w:sz w:val="32"/>
          <w:szCs w:val="20"/>
          <w:highlight w:val="none"/>
        </w:rPr>
        <w:t>根据</w:t>
      </w:r>
      <w:r>
        <w:rPr>
          <w:rFonts w:hint="eastAsia" w:ascii="Times New Roman" w:hAnsi="Times New Roman" w:eastAsia="仿宋_GB2312" w:cs="Times New Roman"/>
          <w:snapToGrid w:val="0"/>
          <w:color w:val="auto"/>
          <w:kern w:val="0"/>
          <w:sz w:val="32"/>
          <w:szCs w:val="20"/>
          <w:highlight w:val="none"/>
          <w:lang w:val="en-US" w:eastAsia="zh-CN"/>
        </w:rPr>
        <w:t>适岗评价和笔试（两者比例分配3:2）</w:t>
      </w:r>
      <w:r>
        <w:rPr>
          <w:rFonts w:hint="eastAsia" w:ascii="Times New Roman" w:hAnsi="Times New Roman" w:eastAsia="仿宋_GB2312" w:cs="Times New Roman"/>
          <w:snapToGrid w:val="0"/>
          <w:color w:val="auto"/>
          <w:kern w:val="0"/>
          <w:sz w:val="32"/>
          <w:szCs w:val="20"/>
          <w:highlight w:val="none"/>
        </w:rPr>
        <w:t>成绩从高到低，按照1:3的比例进入下一个环节（末位同分的一同进入），不足1:3的，按实确定。</w:t>
      </w:r>
    </w:p>
    <w:p w14:paraId="75083F3C">
      <w:pPr>
        <w:keepNext w:val="0"/>
        <w:keepLines w:val="0"/>
        <w:pageBreakBefore w:val="0"/>
        <w:widowControl w:val="0"/>
        <w:kinsoku/>
        <w:wordWrap/>
        <w:overflowPunct/>
        <w:topLinePunct w:val="0"/>
        <w:autoSpaceDE w:val="0"/>
        <w:autoSpaceDN w:val="0"/>
        <w:bidi w:val="0"/>
        <w:adjustRightInd/>
        <w:snapToGrid w:val="0"/>
        <w:spacing w:line="540" w:lineRule="exact"/>
        <w:ind w:firstLine="643" w:firstLineChars="200"/>
        <w:textAlignment w:val="auto"/>
        <w:rPr>
          <w:rFonts w:hint="eastAsia" w:ascii="仿宋_GB2312" w:hAnsi="仿宋_GB2312" w:eastAsia="仿宋_GB2312" w:cs="仿宋_GB2312"/>
          <w:b/>
          <w:bCs/>
          <w:snapToGrid w:val="0"/>
          <w:color w:val="auto"/>
          <w:kern w:val="0"/>
          <w:sz w:val="32"/>
          <w:szCs w:val="20"/>
          <w:lang w:val="en-US" w:eastAsia="zh-CN"/>
        </w:rPr>
      </w:pPr>
      <w:r>
        <w:rPr>
          <w:rFonts w:hint="eastAsia" w:ascii="仿宋_GB2312" w:hAnsi="仿宋_GB2312" w:eastAsia="仿宋_GB2312" w:cs="仿宋_GB2312"/>
          <w:b/>
          <w:bCs/>
          <w:snapToGrid w:val="0"/>
          <w:color w:val="auto"/>
          <w:kern w:val="0"/>
          <w:sz w:val="32"/>
          <w:szCs w:val="20"/>
          <w:lang w:val="en-US" w:eastAsia="zh-CN"/>
        </w:rPr>
        <w:t>3.面试（占比50%）。</w:t>
      </w:r>
    </w:p>
    <w:p w14:paraId="15800555">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eastAsia" w:ascii="仿宋_GB2312" w:hAnsi="仿宋_GB2312" w:eastAsia="仿宋_GB2312" w:cs="仿宋_GB2312"/>
          <w:snapToGrid w:val="0"/>
          <w:color w:val="auto"/>
          <w:kern w:val="0"/>
          <w:sz w:val="32"/>
          <w:szCs w:val="20"/>
          <w:highlight w:val="none"/>
          <w:lang w:val="en-US" w:eastAsia="zh-CN"/>
        </w:rPr>
      </w:pPr>
      <w:r>
        <w:rPr>
          <w:rFonts w:hint="eastAsia" w:ascii="仿宋_GB2312" w:hAnsi="仿宋_GB2312" w:eastAsia="仿宋_GB2312" w:cs="仿宋_GB2312"/>
          <w:snapToGrid w:val="0"/>
          <w:color w:val="auto"/>
          <w:kern w:val="0"/>
          <w:sz w:val="32"/>
          <w:szCs w:val="20"/>
          <w:highlight w:val="none"/>
          <w:lang w:val="en-US" w:eastAsia="zh-CN"/>
        </w:rPr>
        <w:t>面试满分100分，面试结束后，研究确定面试合格分数线，未达到面试合格分数线的不得进入下一轮环节。主要考察应聘者的综合素质、人岗相适度和专业契合度。</w:t>
      </w:r>
    </w:p>
    <w:p w14:paraId="461C546F">
      <w:pPr>
        <w:keepNext w:val="0"/>
        <w:keepLines w:val="0"/>
        <w:pageBreakBefore w:val="0"/>
        <w:widowControl w:val="0"/>
        <w:kinsoku/>
        <w:wordWrap/>
        <w:overflowPunct/>
        <w:topLinePunct w:val="0"/>
        <w:autoSpaceDE w:val="0"/>
        <w:autoSpaceDN w:val="0"/>
        <w:bidi w:val="0"/>
        <w:adjustRightInd/>
        <w:snapToGrid w:val="0"/>
        <w:spacing w:line="540" w:lineRule="exact"/>
        <w:ind w:firstLine="643" w:firstLineChars="200"/>
        <w:textAlignment w:val="auto"/>
        <w:rPr>
          <w:rFonts w:hint="default" w:ascii="仿宋_GB2312" w:hAnsi="仿宋_GB2312" w:eastAsia="仿宋_GB2312" w:cs="仿宋_GB2312"/>
          <w:b/>
          <w:bCs/>
          <w:snapToGrid w:val="0"/>
          <w:color w:val="auto"/>
          <w:kern w:val="0"/>
          <w:sz w:val="32"/>
          <w:szCs w:val="20"/>
          <w:lang w:val="en-US" w:eastAsia="zh-CN"/>
        </w:rPr>
      </w:pPr>
      <w:r>
        <w:rPr>
          <w:rFonts w:hint="eastAsia" w:ascii="仿宋_GB2312" w:hAnsi="仿宋_GB2312" w:eastAsia="仿宋_GB2312" w:cs="仿宋_GB2312"/>
          <w:b/>
          <w:bCs/>
          <w:snapToGrid w:val="0"/>
          <w:color w:val="auto"/>
          <w:kern w:val="0"/>
          <w:sz w:val="32"/>
          <w:szCs w:val="20"/>
          <w:lang w:val="en-US" w:eastAsia="zh-CN"/>
        </w:rPr>
        <w:t>4.综合成绩计算。</w:t>
      </w:r>
    </w:p>
    <w:p w14:paraId="0578F6F2">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eastAsia" w:ascii="仿宋_GB2312" w:hAnsi="仿宋_GB2312" w:eastAsia="仿宋_GB2312" w:cs="仿宋_GB2312"/>
          <w:snapToGrid w:val="0"/>
          <w:color w:val="auto"/>
          <w:kern w:val="0"/>
          <w:sz w:val="32"/>
          <w:szCs w:val="20"/>
          <w:lang w:val="en-US" w:eastAsia="zh-CN"/>
        </w:rPr>
      </w:pPr>
      <w:r>
        <w:rPr>
          <w:rFonts w:hint="eastAsia" w:ascii="仿宋_GB2312" w:hAnsi="仿宋_GB2312" w:eastAsia="仿宋_GB2312" w:cs="仿宋_GB2312"/>
          <w:snapToGrid w:val="0"/>
          <w:color w:val="auto"/>
          <w:kern w:val="0"/>
          <w:sz w:val="32"/>
          <w:szCs w:val="20"/>
          <w:lang w:val="en-US" w:eastAsia="zh-CN"/>
        </w:rPr>
        <w:t>综合成绩按照百分制计算，具体方法为：综合成绩得分=适岗评价×30%+笔试成绩×20%+面试成绩×50%，</w:t>
      </w:r>
      <w:r>
        <w:rPr>
          <w:rFonts w:hint="default" w:ascii="仿宋_GB2312" w:hAnsi="仿宋_GB2312" w:eastAsia="仿宋_GB2312" w:cs="仿宋_GB2312"/>
          <w:snapToGrid w:val="0"/>
          <w:color w:val="auto"/>
          <w:kern w:val="0"/>
          <w:sz w:val="32"/>
          <w:szCs w:val="20"/>
          <w:lang w:val="en-US" w:eastAsia="zh-CN"/>
        </w:rPr>
        <w:t>所有成绩计分皆采取四舍五入后保留两位小数。</w:t>
      </w:r>
      <w:r>
        <w:rPr>
          <w:rFonts w:hint="eastAsia" w:ascii="仿宋_GB2312" w:hAnsi="仿宋_GB2312" w:eastAsia="仿宋_GB2312" w:cs="仿宋_GB2312"/>
          <w:snapToGrid w:val="0"/>
          <w:color w:val="auto"/>
          <w:kern w:val="0"/>
          <w:sz w:val="32"/>
          <w:szCs w:val="20"/>
          <w:lang w:val="en-US" w:eastAsia="zh-CN"/>
        </w:rPr>
        <w:t>根据综合成绩排序（同分者取面试成绩高者），按招聘岗位1:1的比例确定进入体检、考察环节对象。</w:t>
      </w:r>
    </w:p>
    <w:p w14:paraId="6E842DE7">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各岗位根据综合测试成绩由高到低、按招聘计划的1:1的比例确定体检、考察对象，综合测试成绩相同时，面试成绩高者优先。</w:t>
      </w:r>
    </w:p>
    <w:p w14:paraId="5FE1D69A">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（五）体检与考察</w:t>
      </w:r>
    </w:p>
    <w:p w14:paraId="75F2AA22">
      <w:pPr>
        <w:keepNext w:val="0"/>
        <w:keepLines w:val="0"/>
        <w:pageBreakBefore w:val="0"/>
        <w:widowControl w:val="0"/>
        <w:kinsoku/>
        <w:wordWrap/>
        <w:overflowPunct/>
        <w:topLinePunct w:val="0"/>
        <w:bidi w:val="0"/>
        <w:adjustRightIn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1.体检</w:t>
      </w:r>
    </w:p>
    <w:p w14:paraId="7975D289">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在定点医疗机构进行，体检参照《公务员录用体检通用标准（试行）》执行。体检不合格的，不予录用。应聘人员对体检结果有疑问的，经本人申请可复查一次，并到指定的医疗机构重新检查。应聘人员在体检过程中有意隐瞒影响聘用的疾病或者病史的，给予其不予录用的处理。</w:t>
      </w:r>
    </w:p>
    <w:p w14:paraId="381AB919">
      <w:pPr>
        <w:keepNext w:val="0"/>
        <w:keepLines w:val="0"/>
        <w:pageBreakBefore w:val="0"/>
        <w:widowControl w:val="0"/>
        <w:kinsoku/>
        <w:wordWrap/>
        <w:overflowPunct/>
        <w:topLinePunct w:val="0"/>
        <w:bidi w:val="0"/>
        <w:adjustRightIn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2.考察</w:t>
      </w:r>
    </w:p>
    <w:p w14:paraId="743BBA23">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体检合格人员进入考察环节。考察工作根据招聘岗位要求，采取多种形式，全面了解被考察对象的政治思想、道德品质、能力素质、学习和工作表现、遵纪守法、廉洁自律等方面的情况。</w:t>
      </w:r>
    </w:p>
    <w:p w14:paraId="3260CA8D">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（六）公示、录用与递补</w:t>
      </w:r>
    </w:p>
    <w:p w14:paraId="4647442F">
      <w:pPr>
        <w:keepNext w:val="0"/>
        <w:keepLines w:val="0"/>
        <w:pageBreakBefore w:val="0"/>
        <w:widowControl w:val="0"/>
        <w:kinsoku/>
        <w:wordWrap/>
        <w:overflowPunct/>
        <w:topLinePunct w:val="0"/>
        <w:bidi w:val="0"/>
        <w:adjustRightIn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1.公示</w:t>
      </w:r>
    </w:p>
    <w:p w14:paraId="370FAB6C">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eastAsia" w:ascii="仿宋_GB2312" w:hAnsi="仿宋_GB2312" w:eastAsia="仿宋_GB2312" w:cs="仿宋_GB2312"/>
          <w:b/>
          <w:bCs/>
          <w:snapToGrid w:val="0"/>
          <w:kern w:val="0"/>
          <w:sz w:val="32"/>
          <w:szCs w:val="20"/>
        </w:rPr>
      </w:pP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集团集体研究确定拟录用人员名单，并通过海门人事人才网公示，公示时间不少于5个工作日。</w:t>
      </w:r>
      <w:r>
        <w:rPr>
          <w:rFonts w:hint="eastAsia" w:ascii="仿宋_GB2312" w:hAnsi="仿宋_GB2312" w:eastAsia="仿宋_GB2312" w:cs="仿宋_GB2312"/>
          <w:snapToGrid w:val="0"/>
          <w:kern w:val="0"/>
          <w:sz w:val="32"/>
          <w:szCs w:val="20"/>
        </w:rPr>
        <w:t>公示期满后，对没有反映问题或者反映问题不影响录用的，按有关规定办理录用手续，对反映问题影响录用的，取消公开招聘资格。</w:t>
      </w:r>
    </w:p>
    <w:p w14:paraId="6F301ABC">
      <w:pPr>
        <w:keepNext w:val="0"/>
        <w:keepLines w:val="0"/>
        <w:pageBreakBefore w:val="0"/>
        <w:widowControl w:val="0"/>
        <w:kinsoku/>
        <w:wordWrap/>
        <w:overflowPunct/>
        <w:topLinePunct w:val="0"/>
        <w:bidi w:val="0"/>
        <w:adjustRightIn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2.录用</w:t>
      </w:r>
    </w:p>
    <w:p w14:paraId="237E8999">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对公示无异议的，按相关规定办理录用手续。在规定时间内因应聘人员原因逾期未办理录用手续的，视为自动放弃。对录用者约定一定的试用期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试用期间，由用人单位组织综合考评，综合考评不合格的，解除劳动关系。录用后如公司觉得有必要调整岗位的，需服从公司安排。</w:t>
      </w:r>
    </w:p>
    <w:p w14:paraId="48716A41">
      <w:pPr>
        <w:keepNext w:val="0"/>
        <w:keepLines w:val="0"/>
        <w:pageBreakBefore w:val="0"/>
        <w:widowControl w:val="0"/>
        <w:kinsoku/>
        <w:wordWrap/>
        <w:overflowPunct/>
        <w:topLinePunct w:val="0"/>
        <w:bidi w:val="0"/>
        <w:adjustRightIn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3.递补</w:t>
      </w:r>
    </w:p>
    <w:p w14:paraId="420617E1">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在体检、考察、公示和录用过程中，因下列情形导致招聘岗位出现空缺的，由各集团党委研究，决定是否进行递补。</w:t>
      </w:r>
    </w:p>
    <w:p w14:paraId="7ECEEB86">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（1）自动放弃的；</w:t>
      </w:r>
    </w:p>
    <w:p w14:paraId="632E7D3F">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（2）不符合报考条件的；</w:t>
      </w:r>
    </w:p>
    <w:p w14:paraId="0987C69C">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（3）应聘人员体检或考察不符合要求的；</w:t>
      </w:r>
    </w:p>
    <w:p w14:paraId="38DB17A7">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（4）拟录用人员公示的结果影响聘用的；</w:t>
      </w:r>
    </w:p>
    <w:p w14:paraId="4827385C">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（5）其他导致招聘岗位空缺的情形。</w:t>
      </w:r>
    </w:p>
    <w:p w14:paraId="23AA0155">
      <w:pPr>
        <w:keepNext w:val="0"/>
        <w:keepLines w:val="0"/>
        <w:pageBreakBefore w:val="0"/>
        <w:widowControl w:val="0"/>
        <w:kinsoku/>
        <w:wordWrap/>
        <w:overflowPunct/>
        <w:topLinePunct w:val="0"/>
        <w:bidi w:val="0"/>
        <w:adjustRightIn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4.薪酬待遇</w:t>
      </w:r>
    </w:p>
    <w:p w14:paraId="4C01E089">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应聘人员录用后签订劳动合同（国有企业性质），根据各集团薪酬体系确定薪酬待遇。</w:t>
      </w:r>
    </w:p>
    <w:p w14:paraId="7F0FCC9F">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四、纪律监督</w:t>
      </w:r>
    </w:p>
    <w:p w14:paraId="1C29DC56">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开招聘工作，坚持“公开、平等、竞争、择优”的原则，全过程接受社会各界和纪检监察部门的监督。招聘工作以本《公告》为依据，一经发现并查实不符合本《公告》规定以及徇私舞弊、弄虚作假的，即取消报考人员的考试和聘用资格，并追究相关工作人员责任。</w:t>
      </w:r>
    </w:p>
    <w:p w14:paraId="0CF68A5D">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监督举报电话：</w:t>
      </w:r>
      <w:r>
        <w:rPr>
          <w:rFonts w:hint="eastAsia" w:ascii="仿宋_GB2312" w:hAnsi="仿宋_GB2312" w:eastAsia="仿宋_GB2312" w:cs="仿宋_GB2312"/>
          <w:sz w:val="32"/>
          <w:szCs w:val="32"/>
          <w:highlight w:val="none"/>
        </w:rPr>
        <w:t>0513-82212946。</w:t>
      </w:r>
    </w:p>
    <w:p w14:paraId="6926D152">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w:t>
      </w:r>
    </w:p>
    <w:p w14:paraId="11393832">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1.本次招聘不收报名费。应聘人员参加考试的往返交通费、食宿费自理，体检费（含一次复查费）根据各集团相关规定及实际执行。</w:t>
      </w:r>
    </w:p>
    <w:p w14:paraId="5B2D7DE0">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2.考试时须携带并出示本人有效身份证原件。</w:t>
      </w:r>
    </w:p>
    <w:p w14:paraId="7B42DE8D">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3.应聘人员对报名表填写内容及所提交书面材料的真实性负责，并承诺如任何一项情况失实，用人单位可免责取消录用或解除劳动关系，由应聘人员本人承担相关后果。</w:t>
      </w:r>
    </w:p>
    <w:p w14:paraId="4F60C1CE">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4.本《公告》由南通海门人才发展集团有限公司负责解释。</w:t>
      </w:r>
    </w:p>
    <w:p w14:paraId="4DF7DBF8">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p>
    <w:p w14:paraId="19D83D87">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附件：1.海门区属国企</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下属子公司</w:t>
      </w:r>
      <w:r>
        <w:rPr>
          <w:rFonts w:hint="eastAsia" w:ascii="仿宋_GB2312" w:hAnsi="仿宋_GB2312" w:eastAsia="仿宋_GB2312" w:cs="仿宋_GB2312"/>
          <w:sz w:val="32"/>
          <w:szCs w:val="32"/>
          <w:lang w:val="en-US" w:eastAsia="zh-CN"/>
        </w:rPr>
        <w:t>补招工作人员岗位一览表</w:t>
      </w:r>
    </w:p>
    <w:p w14:paraId="4994E103">
      <w:pPr>
        <w:keepNext w:val="0"/>
        <w:keepLines w:val="0"/>
        <w:pageBreakBefore w:val="0"/>
        <w:widowControl w:val="0"/>
        <w:kinsoku/>
        <w:wordWrap/>
        <w:overflowPunct/>
        <w:topLinePunct w:val="0"/>
        <w:bidi w:val="0"/>
        <w:adjustRightInd/>
        <w:spacing w:line="540" w:lineRule="exact"/>
        <w:ind w:left="1916" w:leftChars="760" w:hanging="320" w:hanging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.海门区属国企</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下属子公司</w:t>
      </w:r>
      <w:r>
        <w:rPr>
          <w:rFonts w:hint="eastAsia" w:ascii="仿宋_GB2312" w:hAnsi="仿宋_GB2312" w:eastAsia="仿宋_GB2312" w:cs="仿宋_GB2312"/>
          <w:sz w:val="32"/>
          <w:szCs w:val="32"/>
          <w:lang w:val="en-US" w:eastAsia="zh-CN"/>
        </w:rPr>
        <w:t>补招工作人员</w:t>
      </w:r>
      <w:r>
        <w:rPr>
          <w:rFonts w:hint="eastAsia" w:ascii="仿宋_GB2312" w:hAnsi="仿宋_GB2312" w:eastAsia="仿宋_GB2312" w:cs="仿宋_GB2312"/>
          <w:sz w:val="32"/>
          <w:szCs w:val="32"/>
        </w:rPr>
        <w:t>报名信息表</w:t>
      </w:r>
    </w:p>
    <w:p w14:paraId="6F8906EE">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p>
    <w:p w14:paraId="5C069BA0">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pPr>
    </w:p>
    <w:p w14:paraId="6BC5FB7C">
      <w:pPr>
        <w:keepNext w:val="0"/>
        <w:keepLines w:val="0"/>
        <w:pageBreakBefore w:val="0"/>
        <w:widowControl w:val="0"/>
        <w:kinsoku/>
        <w:wordWrap/>
        <w:overflowPunct/>
        <w:topLinePunct w:val="0"/>
        <w:bidi w:val="0"/>
        <w:adjustRightInd/>
        <w:spacing w:line="54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南通海门人才发展集团有限公司</w:t>
      </w:r>
    </w:p>
    <w:p w14:paraId="254DB185">
      <w:pPr>
        <w:keepNext w:val="0"/>
        <w:keepLines w:val="0"/>
        <w:pageBreakBefore w:val="0"/>
        <w:widowControl w:val="0"/>
        <w:kinsoku/>
        <w:wordWrap/>
        <w:overflowPunct/>
        <w:topLinePunct w:val="0"/>
        <w:bidi w:val="0"/>
        <w:adjustRightInd/>
        <w:spacing w:line="540" w:lineRule="exact"/>
        <w:ind w:firstLine="640" w:firstLineChars="200"/>
        <w:textAlignment w:val="auto"/>
        <w:rPr>
          <w:rFonts w:hint="eastAsia" w:ascii="仿宋_GB2312" w:hAnsi="仿宋_GB2312" w:eastAsia="仿宋_GB2312" w:cs="仿宋_GB2312"/>
          <w:sz w:val="32"/>
          <w:szCs w:val="32"/>
        </w:rPr>
        <w:sectPr>
          <w:footerReference r:id="rId3" w:type="default"/>
          <w:pgSz w:w="11906" w:h="16838"/>
          <w:pgMar w:top="1814" w:right="1531" w:bottom="1984" w:left="1531" w:header="510" w:footer="1474" w:gutter="0"/>
          <w:cols w:space="0" w:num="1"/>
          <w:docGrid w:type="lines" w:linePitch="313" w:charSpace="0"/>
        </w:sect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14:paraId="48A7E6F2">
      <w:pPr>
        <w:pStyle w:val="3"/>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附件1：</w:t>
      </w:r>
    </w:p>
    <w:p w14:paraId="568692E0">
      <w:pPr>
        <w:pStyle w:val="3"/>
        <w:spacing w:line="560" w:lineRule="exact"/>
        <w:jc w:val="center"/>
        <w:rPr>
          <w:rFonts w:hint="eastAsia" w:ascii="Times New Roman" w:hAnsi="Times New Roman" w:eastAsia="方正小标宋_GBK" w:cs="方正小标宋_GBK"/>
          <w:snapToGrid w:val="0"/>
          <w:kern w:val="0"/>
          <w:sz w:val="44"/>
          <w:szCs w:val="44"/>
          <w:lang w:val="en-US" w:eastAsia="zh-CN" w:bidi="ar-SA"/>
        </w:rPr>
      </w:pPr>
      <w:r>
        <w:rPr>
          <w:rFonts w:hint="eastAsia" w:ascii="Times New Roman" w:hAnsi="Times New Roman" w:eastAsia="方正小标宋_GBK" w:cs="方正小标宋_GBK"/>
          <w:snapToGrid w:val="0"/>
          <w:kern w:val="0"/>
          <w:sz w:val="44"/>
          <w:szCs w:val="44"/>
          <w:lang w:val="en-US" w:eastAsia="zh-CN" w:bidi="ar-SA"/>
        </w:rPr>
        <w:t>海门区属国企及下属子公司补招工作人员岗位一览表</w:t>
      </w:r>
    </w:p>
    <w:p w14:paraId="6FDBAC01">
      <w:pPr>
        <w:pStyle w:val="3"/>
        <w:spacing w:line="560" w:lineRule="exact"/>
        <w:jc w:val="center"/>
        <w:rPr>
          <w:rFonts w:hint="eastAsia" w:ascii="Times New Roman" w:hAnsi="Times New Roman" w:eastAsia="仿宋_GB2312" w:cs="仿宋_GB2312"/>
          <w:sz w:val="32"/>
          <w:szCs w:val="32"/>
        </w:rPr>
      </w:pPr>
      <w:r>
        <w:rPr>
          <w:rFonts w:hint="eastAsia" w:ascii="楷体_GB2312" w:hAnsi="楷体_GB2312" w:eastAsia="楷体_GB2312" w:cs="楷体_GB2312"/>
          <w:snapToGrid w:val="0"/>
          <w:kern w:val="0"/>
          <w:sz w:val="32"/>
          <w:szCs w:val="32"/>
          <w:lang w:val="en-US" w:eastAsia="zh-CN" w:bidi="ar-SA"/>
        </w:rPr>
        <w:t>（江苏海晟控股集团有限公司）</w:t>
      </w:r>
    </w:p>
    <w:tbl>
      <w:tblPr>
        <w:tblStyle w:val="5"/>
        <w:tblpPr w:leftFromText="180" w:rightFromText="180" w:vertAnchor="text" w:horzAnchor="page" w:tblpXSpec="center" w:tblpY="385"/>
        <w:tblOverlap w:val="never"/>
        <w:tblW w:w="148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4"/>
        <w:gridCol w:w="707"/>
        <w:gridCol w:w="806"/>
        <w:gridCol w:w="1457"/>
        <w:gridCol w:w="893"/>
        <w:gridCol w:w="923"/>
        <w:gridCol w:w="786"/>
        <w:gridCol w:w="7940"/>
      </w:tblGrid>
      <w:tr w14:paraId="51F1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FEE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所属公司</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3213">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岗位序号</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57C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岗位名称</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A8E0">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年龄要求</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4DD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学历要求</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C72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专业要求</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F93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招聘人数</w:t>
            </w:r>
          </w:p>
        </w:tc>
        <w:tc>
          <w:tcPr>
            <w:tcW w:w="7940" w:type="dxa"/>
            <w:tcBorders>
              <w:top w:val="single" w:color="000000" w:sz="4" w:space="0"/>
              <w:left w:val="single" w:color="000000" w:sz="4" w:space="0"/>
              <w:bottom w:val="single" w:color="000000" w:sz="4" w:space="0"/>
              <w:right w:val="single" w:color="auto" w:sz="4" w:space="0"/>
            </w:tcBorders>
            <w:shd w:val="clear" w:color="auto" w:fill="auto"/>
            <w:vAlign w:val="center"/>
          </w:tcPr>
          <w:p w14:paraId="72B020F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资格条件和说明</w:t>
            </w:r>
          </w:p>
        </w:tc>
      </w:tr>
      <w:tr w14:paraId="69E20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2" w:hRule="atLeast"/>
          <w:jc w:val="center"/>
        </w:trPr>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5319D">
            <w:pPr>
              <w:widowControl/>
              <w:jc w:val="center"/>
              <w:textAlignment w:val="center"/>
              <w:rPr>
                <w:rFonts w:hint="eastAsia" w:ascii="Times New Roman" w:hAnsi="Times New Roman" w:eastAsia="仿宋_GB2312" w:cs="仿宋_GB2312"/>
                <w:color w:val="auto"/>
                <w:kern w:val="0"/>
                <w:sz w:val="24"/>
                <w:lang w:val="en-US" w:eastAsia="zh-CN" w:bidi="ar"/>
              </w:rPr>
            </w:pPr>
            <w:r>
              <w:rPr>
                <w:rFonts w:hint="eastAsia" w:ascii="Times New Roman" w:hAnsi="Times New Roman" w:eastAsia="仿宋_GB2312" w:cs="仿宋_GB2312"/>
                <w:color w:val="auto"/>
                <w:kern w:val="0"/>
                <w:sz w:val="24"/>
                <w:lang w:val="en-US" w:eastAsia="zh-CN" w:bidi="ar"/>
              </w:rPr>
              <w:t>南通海门建工控股集团建筑有限公司</w:t>
            </w:r>
          </w:p>
        </w:tc>
        <w:tc>
          <w:tcPr>
            <w:tcW w:w="7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90F5A">
            <w:pPr>
              <w:widowControl/>
              <w:jc w:val="center"/>
              <w:textAlignment w:val="center"/>
              <w:rPr>
                <w:rFonts w:hint="default" w:ascii="Times New Roman" w:hAnsi="Times New Roman" w:eastAsia="仿宋_GB2312" w:cs="仿宋_GB2312"/>
                <w:color w:val="auto"/>
                <w:kern w:val="0"/>
                <w:sz w:val="24"/>
                <w:lang w:val="en-US" w:eastAsia="zh-CN" w:bidi="ar"/>
              </w:rPr>
            </w:pPr>
            <w:r>
              <w:rPr>
                <w:rFonts w:hint="eastAsia" w:ascii="Times New Roman" w:hAnsi="Times New Roman" w:eastAsia="仿宋_GB2312" w:cs="仿宋_GB2312"/>
                <w:color w:val="auto"/>
                <w:kern w:val="0"/>
                <w:sz w:val="24"/>
                <w:lang w:val="en-US" w:eastAsia="zh-CN" w:bidi="ar"/>
              </w:rPr>
              <w:t>01</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849ED">
            <w:pPr>
              <w:widowControl/>
              <w:jc w:val="center"/>
              <w:textAlignment w:val="center"/>
              <w:rPr>
                <w:rFonts w:hint="eastAsia" w:ascii="Times New Roman" w:hAnsi="Times New Roman" w:eastAsia="仿宋_GB2312" w:cs="仿宋_GB2312"/>
                <w:color w:val="auto"/>
                <w:kern w:val="0"/>
                <w:sz w:val="24"/>
                <w:lang w:val="en-US" w:eastAsia="zh-CN" w:bidi="ar"/>
              </w:rPr>
            </w:pPr>
            <w:r>
              <w:rPr>
                <w:rFonts w:hint="eastAsia" w:ascii="Times New Roman" w:hAnsi="Times New Roman" w:eastAsia="仿宋_GB2312" w:cs="仿宋_GB2312"/>
                <w:color w:val="auto"/>
                <w:kern w:val="0"/>
                <w:sz w:val="24"/>
                <w:lang w:val="en-US" w:eastAsia="zh-CN" w:bidi="ar"/>
              </w:rPr>
              <w:t>法务</w:t>
            </w:r>
          </w:p>
        </w:tc>
        <w:tc>
          <w:tcPr>
            <w:tcW w:w="14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09333">
            <w:pPr>
              <w:widowControl/>
              <w:jc w:val="both"/>
              <w:textAlignment w:val="center"/>
              <w:rPr>
                <w:rFonts w:hint="eastAsia" w:ascii="Times New Roman" w:hAnsi="Times New Roman" w:eastAsia="仿宋_GB2312" w:cs="仿宋_GB2312"/>
                <w:color w:val="auto"/>
                <w:kern w:val="0"/>
                <w:sz w:val="24"/>
                <w:lang w:val="en-US" w:eastAsia="zh-CN" w:bidi="ar"/>
              </w:rPr>
            </w:pPr>
            <w:r>
              <w:rPr>
                <w:rFonts w:hint="eastAsia" w:ascii="Times New Roman" w:hAnsi="Times New Roman" w:eastAsia="仿宋_GB2312" w:cs="仿宋_GB2312"/>
                <w:color w:val="auto"/>
                <w:kern w:val="0"/>
                <w:sz w:val="24"/>
                <w:lang w:val="en-US" w:eastAsia="zh-CN" w:bidi="ar"/>
              </w:rPr>
              <w:t>4</w:t>
            </w:r>
            <w:r>
              <w:rPr>
                <w:rFonts w:hint="eastAsia" w:ascii="Times New Roman" w:hAnsi="Times New Roman" w:eastAsia="仿宋_GB2312" w:cs="仿宋_GB2312"/>
                <w:color w:val="000000" w:themeColor="text1"/>
                <w:kern w:val="0"/>
                <w:sz w:val="24"/>
                <w:lang w:val="en-US" w:eastAsia="zh-CN" w:bidi="ar"/>
                <w14:textFill>
                  <w14:solidFill>
                    <w14:schemeClr w14:val="tx1"/>
                  </w14:solidFill>
                </w14:textFill>
              </w:rPr>
              <w:t>5周岁及以下（1980年11月1日</w:t>
            </w:r>
            <w:r>
              <w:rPr>
                <w:rFonts w:hint="eastAsia" w:ascii="仿宋" w:hAnsi="仿宋" w:eastAsia="仿宋" w:cs="方正小标宋_GBK"/>
                <w:sz w:val="24"/>
                <w:szCs w:val="24"/>
                <w:lang w:val="en-US" w:eastAsia="zh-CN"/>
              </w:rPr>
              <w:t>及</w:t>
            </w:r>
            <w:r>
              <w:rPr>
                <w:rFonts w:hint="eastAsia" w:ascii="Times New Roman" w:hAnsi="Times New Roman" w:eastAsia="仿宋_GB2312" w:cs="仿宋_GB2312"/>
                <w:color w:val="000000" w:themeColor="text1"/>
                <w:kern w:val="0"/>
                <w:sz w:val="24"/>
                <w:lang w:val="en-US" w:eastAsia="zh-CN" w:bidi="ar"/>
                <w14:textFill>
                  <w14:solidFill>
                    <w14:schemeClr w14:val="tx1"/>
                  </w14:solidFill>
                </w14:textFill>
              </w:rPr>
              <w:t>以后出生）</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BCC56">
            <w:pPr>
              <w:widowControl/>
              <w:jc w:val="center"/>
              <w:textAlignment w:val="center"/>
              <w:rPr>
                <w:rFonts w:hint="eastAsia" w:ascii="Times New Roman" w:hAnsi="Times New Roman" w:eastAsia="仿宋_GB2312" w:cs="仿宋_GB2312"/>
                <w:color w:val="auto"/>
                <w:kern w:val="0"/>
                <w:sz w:val="24"/>
                <w:lang w:val="en-US" w:eastAsia="zh-CN" w:bidi="ar"/>
              </w:rPr>
            </w:pPr>
            <w:r>
              <w:rPr>
                <w:rFonts w:hint="eastAsia" w:ascii="Times New Roman" w:hAnsi="Times New Roman" w:eastAsia="仿宋_GB2312" w:cs="仿宋_GB2312"/>
                <w:color w:val="auto"/>
                <w:kern w:val="0"/>
                <w:sz w:val="24"/>
                <w:lang w:val="en-US" w:eastAsia="zh-CN" w:bidi="ar"/>
              </w:rPr>
              <w:t>本科</w:t>
            </w:r>
            <w:r>
              <w:rPr>
                <w:rFonts w:hint="eastAsia" w:ascii="Times New Roman" w:hAnsi="Times New Roman" w:eastAsia="仿宋_GB2312" w:cs="仿宋_GB2312"/>
                <w:color w:val="auto"/>
                <w:kern w:val="0"/>
                <w:sz w:val="24"/>
                <w:lang w:val="en-US" w:eastAsia="zh-CN" w:bidi="ar"/>
              </w:rPr>
              <w:br w:type="textWrapping"/>
            </w:r>
            <w:r>
              <w:rPr>
                <w:rFonts w:hint="eastAsia" w:ascii="Times New Roman" w:hAnsi="Times New Roman" w:eastAsia="仿宋_GB2312" w:cs="仿宋_GB2312"/>
                <w:color w:val="auto"/>
                <w:kern w:val="0"/>
                <w:sz w:val="24"/>
                <w:lang w:val="en-US" w:eastAsia="zh-CN" w:bidi="ar"/>
              </w:rPr>
              <w:t>及以上</w:t>
            </w:r>
          </w:p>
        </w:tc>
        <w:tc>
          <w:tcPr>
            <w:tcW w:w="9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8A6A1">
            <w:pPr>
              <w:widowControl/>
              <w:jc w:val="center"/>
              <w:textAlignment w:val="center"/>
              <w:rPr>
                <w:rFonts w:hint="eastAsia" w:ascii="Times New Roman" w:hAnsi="Times New Roman" w:eastAsia="仿宋_GB2312" w:cs="仿宋_GB2312"/>
                <w:color w:val="auto"/>
                <w:kern w:val="0"/>
                <w:sz w:val="24"/>
                <w:lang w:val="en-US" w:eastAsia="zh-CN" w:bidi="ar"/>
              </w:rPr>
            </w:pPr>
            <w:r>
              <w:rPr>
                <w:rFonts w:hint="eastAsia" w:ascii="Times New Roman" w:hAnsi="Times New Roman" w:eastAsia="仿宋_GB2312" w:cs="仿宋_GB2312"/>
                <w:color w:val="auto"/>
                <w:kern w:val="0"/>
                <w:sz w:val="24"/>
                <w:lang w:val="en-US" w:eastAsia="zh-CN" w:bidi="ar"/>
              </w:rPr>
              <w:t>法律类相关专业</w:t>
            </w:r>
          </w:p>
        </w:tc>
        <w:tc>
          <w:tcPr>
            <w:tcW w:w="7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78377">
            <w:pPr>
              <w:widowControl/>
              <w:jc w:val="center"/>
              <w:textAlignment w:val="center"/>
              <w:rPr>
                <w:rFonts w:hint="eastAsia" w:ascii="Times New Roman" w:hAnsi="Times New Roman" w:eastAsia="仿宋_GB2312" w:cs="仿宋_GB2312"/>
                <w:color w:val="auto"/>
                <w:kern w:val="0"/>
                <w:sz w:val="24"/>
                <w:lang w:val="en-US" w:eastAsia="zh-CN" w:bidi="ar"/>
              </w:rPr>
            </w:pPr>
            <w:r>
              <w:rPr>
                <w:rFonts w:hint="eastAsia" w:ascii="Times New Roman" w:hAnsi="Times New Roman" w:eastAsia="仿宋_GB2312" w:cs="仿宋_GB2312"/>
                <w:color w:val="auto"/>
                <w:kern w:val="0"/>
                <w:sz w:val="24"/>
                <w:lang w:val="en-US" w:eastAsia="zh-CN" w:bidi="ar"/>
              </w:rPr>
              <w:t>1</w:t>
            </w:r>
          </w:p>
        </w:tc>
        <w:tc>
          <w:tcPr>
            <w:tcW w:w="79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97A9970">
            <w:pPr>
              <w:widowControl/>
              <w:jc w:val="left"/>
              <w:textAlignment w:val="center"/>
              <w:rPr>
                <w:rFonts w:hint="eastAsia" w:ascii="Times New Roman" w:hAnsi="Times New Roman" w:eastAsia="仿宋_GB2312" w:cs="仿宋_GB2312"/>
                <w:color w:val="auto"/>
                <w:kern w:val="0"/>
                <w:sz w:val="24"/>
                <w:lang w:val="en-US" w:eastAsia="zh-CN" w:bidi="ar"/>
              </w:rPr>
            </w:pPr>
            <w:r>
              <w:rPr>
                <w:rFonts w:hint="eastAsia" w:ascii="Times New Roman" w:hAnsi="Times New Roman" w:eastAsia="仿宋_GB2312" w:cs="仿宋_GB2312"/>
                <w:color w:val="auto"/>
                <w:kern w:val="0"/>
                <w:sz w:val="24"/>
                <w:lang w:val="en-US" w:eastAsia="zh-CN" w:bidi="ar"/>
              </w:rPr>
              <w:t>1.持有法律职业资格证书（A类）；</w:t>
            </w:r>
            <w:r>
              <w:rPr>
                <w:rFonts w:hint="eastAsia" w:ascii="Times New Roman" w:hAnsi="Times New Roman" w:eastAsia="仿宋_GB2312" w:cs="仿宋_GB2312"/>
                <w:color w:val="auto"/>
                <w:kern w:val="0"/>
                <w:sz w:val="24"/>
                <w:lang w:val="en-US" w:eastAsia="zh-CN" w:bidi="ar"/>
              </w:rPr>
              <w:br w:type="textWrapping"/>
            </w:r>
            <w:r>
              <w:rPr>
                <w:rFonts w:hint="eastAsia" w:ascii="Times New Roman" w:hAnsi="Times New Roman" w:eastAsia="仿宋_GB2312" w:cs="仿宋_GB2312"/>
                <w:color w:val="auto"/>
                <w:kern w:val="0"/>
                <w:sz w:val="24"/>
                <w:lang w:val="en-US" w:eastAsia="zh-CN" w:bidi="ar"/>
              </w:rPr>
              <w:t xml:space="preserve">2.具有累计3年及以上建筑类企业法务工作经验或律师事务所建筑工程领域工作经验； </w:t>
            </w:r>
            <w:r>
              <w:rPr>
                <w:rFonts w:hint="eastAsia" w:ascii="Times New Roman" w:hAnsi="Times New Roman" w:eastAsia="仿宋_GB2312" w:cs="仿宋_GB2312"/>
                <w:color w:val="auto"/>
                <w:kern w:val="0"/>
                <w:sz w:val="24"/>
                <w:lang w:val="en-US" w:eastAsia="zh-CN" w:bidi="ar"/>
              </w:rPr>
              <w:br w:type="textWrapping"/>
            </w:r>
            <w:r>
              <w:rPr>
                <w:rFonts w:hint="eastAsia" w:ascii="Times New Roman" w:hAnsi="Times New Roman" w:eastAsia="仿宋_GB2312" w:cs="仿宋_GB2312"/>
                <w:color w:val="auto"/>
                <w:kern w:val="0"/>
                <w:sz w:val="24"/>
                <w:lang w:val="en-US" w:eastAsia="zh-CN" w:bidi="ar"/>
              </w:rPr>
              <w:t>3.熟悉民法典、公司法、劳动法、知识产权法等与企业经营相关法律法规；具备合同审查、法律文书起草、法律风险分析能力；了解诉讼、仲裁流程，能独立处理案件纠纷。</w:t>
            </w:r>
          </w:p>
        </w:tc>
      </w:tr>
    </w:tbl>
    <w:p w14:paraId="709B2E45">
      <w:pPr>
        <w:pStyle w:val="3"/>
        <w:rPr>
          <w:rFonts w:hint="eastAsia" w:ascii="Times New Roman" w:hAnsi="Times New Roman" w:eastAsia="仿宋_GB2312" w:cs="仿宋_GB2312"/>
          <w:sz w:val="32"/>
          <w:szCs w:val="32"/>
        </w:rPr>
      </w:pPr>
    </w:p>
    <w:p w14:paraId="1A2B3321">
      <w:pPr>
        <w:pStyle w:val="3"/>
        <w:rPr>
          <w:rFonts w:hint="eastAsia" w:ascii="Times New Roman" w:hAnsi="Times New Roman" w:eastAsia="仿宋_GB2312" w:cs="仿宋_GB2312"/>
          <w:sz w:val="32"/>
          <w:szCs w:val="32"/>
        </w:rPr>
      </w:pPr>
    </w:p>
    <w:p w14:paraId="6CDD6F8A">
      <w:pPr>
        <w:pStyle w:val="3"/>
        <w:rPr>
          <w:rFonts w:hint="eastAsia" w:ascii="Times New Roman" w:hAnsi="Times New Roman" w:eastAsia="仿宋_GB2312" w:cs="仿宋_GB2312"/>
          <w:sz w:val="32"/>
          <w:szCs w:val="32"/>
        </w:rPr>
      </w:pPr>
    </w:p>
    <w:p w14:paraId="7126A86F">
      <w:pPr>
        <w:pStyle w:val="3"/>
        <w:rPr>
          <w:rFonts w:hint="eastAsia" w:ascii="Times New Roman" w:hAnsi="Times New Roman" w:eastAsia="仿宋_GB2312" w:cs="仿宋_GB2312"/>
          <w:sz w:val="32"/>
          <w:szCs w:val="32"/>
        </w:rPr>
      </w:pPr>
    </w:p>
    <w:p w14:paraId="047D1C93">
      <w:pPr>
        <w:pStyle w:val="3"/>
        <w:rPr>
          <w:rFonts w:hint="eastAsia" w:ascii="Times New Roman" w:hAnsi="Times New Roman" w:eastAsia="仿宋_GB2312" w:cs="仿宋_GB2312"/>
          <w:sz w:val="32"/>
          <w:szCs w:val="32"/>
        </w:rPr>
      </w:pPr>
    </w:p>
    <w:p w14:paraId="26679F76">
      <w:pPr>
        <w:pStyle w:val="3"/>
        <w:rPr>
          <w:rFonts w:hint="eastAsia" w:ascii="Times New Roman" w:hAnsi="Times New Roman" w:eastAsia="仿宋_GB2312" w:cs="仿宋_GB2312"/>
          <w:sz w:val="32"/>
          <w:szCs w:val="32"/>
        </w:rPr>
      </w:pPr>
    </w:p>
    <w:p w14:paraId="45C20166">
      <w:pPr>
        <w:pStyle w:val="3"/>
        <w:rPr>
          <w:rFonts w:hint="eastAsia" w:ascii="Times New Roman" w:hAnsi="Times New Roman" w:eastAsia="仿宋_GB2312" w:cs="仿宋_GB2312"/>
          <w:sz w:val="32"/>
          <w:szCs w:val="32"/>
        </w:rPr>
      </w:pPr>
    </w:p>
    <w:p w14:paraId="7111C0BE">
      <w:pPr>
        <w:pStyle w:val="3"/>
        <w:rPr>
          <w:rFonts w:hint="eastAsia" w:ascii="Times New Roman" w:hAnsi="Times New Roman" w:eastAsia="仿宋_GB2312" w:cs="仿宋_GB2312"/>
          <w:sz w:val="32"/>
          <w:szCs w:val="32"/>
        </w:rPr>
      </w:pPr>
    </w:p>
    <w:p w14:paraId="2F4115A3">
      <w:pPr>
        <w:pStyle w:val="3"/>
        <w:spacing w:line="560" w:lineRule="exact"/>
        <w:jc w:val="center"/>
        <w:rPr>
          <w:rFonts w:hint="eastAsia" w:ascii="Times New Roman" w:hAnsi="Times New Roman" w:eastAsia="方正小标宋_GBK" w:cs="方正小标宋_GBK"/>
          <w:snapToGrid w:val="0"/>
          <w:kern w:val="0"/>
          <w:sz w:val="44"/>
          <w:szCs w:val="44"/>
          <w:lang w:val="en-US" w:eastAsia="zh-CN" w:bidi="ar-SA"/>
        </w:rPr>
      </w:pPr>
      <w:r>
        <w:rPr>
          <w:rFonts w:hint="eastAsia" w:ascii="Times New Roman" w:hAnsi="Times New Roman" w:eastAsia="方正小标宋_GBK" w:cs="方正小标宋_GBK"/>
          <w:snapToGrid w:val="0"/>
          <w:kern w:val="0"/>
          <w:sz w:val="44"/>
          <w:szCs w:val="44"/>
          <w:lang w:val="en-US" w:eastAsia="zh-CN" w:bidi="ar-SA"/>
        </w:rPr>
        <w:t>海门区属国</w:t>
      </w:r>
      <w:r>
        <w:rPr>
          <w:rFonts w:hint="eastAsia" w:ascii="Times New Roman" w:hAnsi="Times New Roman" w:eastAsia="方正小标宋_GBK" w:cs="方正小标宋_GBK"/>
          <w:snapToGrid w:val="0"/>
          <w:kern w:val="0"/>
          <w:sz w:val="44"/>
          <w:szCs w:val="44"/>
          <w:highlight w:val="none"/>
          <w:lang w:val="en-US" w:eastAsia="zh-CN" w:bidi="ar-SA"/>
        </w:rPr>
        <w:t>企及下</w:t>
      </w:r>
      <w:r>
        <w:rPr>
          <w:rFonts w:hint="eastAsia" w:ascii="Times New Roman" w:hAnsi="Times New Roman" w:eastAsia="方正小标宋_GBK" w:cs="方正小标宋_GBK"/>
          <w:snapToGrid w:val="0"/>
          <w:kern w:val="0"/>
          <w:sz w:val="44"/>
          <w:szCs w:val="44"/>
          <w:lang w:val="en-US" w:eastAsia="zh-CN" w:bidi="ar-SA"/>
        </w:rPr>
        <w:t>属子公司补招工作人员岗位一览表</w:t>
      </w:r>
    </w:p>
    <w:p w14:paraId="1539999E">
      <w:pPr>
        <w:pStyle w:val="3"/>
        <w:spacing w:line="560" w:lineRule="exact"/>
        <w:jc w:val="center"/>
        <w:rPr>
          <w:rFonts w:hint="eastAsia" w:ascii="楷体_GB2312" w:hAnsi="楷体_GB2312" w:eastAsia="楷体_GB2312" w:cs="楷体_GB2312"/>
          <w:snapToGrid w:val="0"/>
          <w:kern w:val="0"/>
          <w:sz w:val="32"/>
          <w:szCs w:val="32"/>
          <w:lang w:val="en-US" w:eastAsia="zh-CN" w:bidi="ar-SA"/>
        </w:rPr>
      </w:pPr>
      <w:r>
        <w:rPr>
          <w:rFonts w:hint="eastAsia" w:ascii="楷体_GB2312" w:hAnsi="楷体_GB2312" w:eastAsia="楷体_GB2312" w:cs="楷体_GB2312"/>
          <w:snapToGrid w:val="0"/>
          <w:kern w:val="0"/>
          <w:sz w:val="32"/>
          <w:szCs w:val="32"/>
          <w:lang w:val="en-US" w:eastAsia="zh-CN" w:bidi="ar-SA"/>
        </w:rPr>
        <w:t>（江苏海鸿投资控股集团有限公司）</w:t>
      </w:r>
    </w:p>
    <w:tbl>
      <w:tblPr>
        <w:tblStyle w:val="5"/>
        <w:tblW w:w="5190" w:type="pct"/>
        <w:tblInd w:w="-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197"/>
        <w:gridCol w:w="1251"/>
        <w:gridCol w:w="801"/>
        <w:gridCol w:w="2555"/>
        <w:gridCol w:w="2097"/>
        <w:gridCol w:w="6188"/>
      </w:tblGrid>
      <w:tr w14:paraId="063E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265" w:type="pct"/>
            <w:noWrap w:val="0"/>
            <w:vAlign w:val="center"/>
          </w:tcPr>
          <w:p w14:paraId="262D894A">
            <w:pPr>
              <w:widowControl/>
              <w:autoSpaceDE/>
              <w:autoSpaceDN/>
              <w:snapToGrid/>
              <w:spacing w:line="240" w:lineRule="auto"/>
              <w:ind w:firstLine="0"/>
              <w:jc w:val="center"/>
              <w:rPr>
                <w:rFonts w:ascii="黑体" w:hAnsi="黑体" w:eastAsia="黑体" w:cs="方正小标宋_GBK"/>
                <w:sz w:val="24"/>
                <w:szCs w:val="24"/>
              </w:rPr>
            </w:pPr>
            <w:r>
              <w:rPr>
                <w:rFonts w:hint="eastAsia" w:ascii="黑体" w:hAnsi="黑体" w:eastAsia="黑体" w:cs="方正小标宋_GBK"/>
                <w:sz w:val="24"/>
                <w:szCs w:val="24"/>
                <w:lang w:val="en-US" w:eastAsia="zh-CN"/>
              </w:rPr>
              <w:t>岗位</w:t>
            </w:r>
            <w:r>
              <w:rPr>
                <w:rFonts w:hint="eastAsia" w:ascii="黑体" w:hAnsi="黑体" w:eastAsia="黑体" w:cs="方正小标宋_GBK"/>
                <w:sz w:val="24"/>
                <w:szCs w:val="24"/>
              </w:rPr>
              <w:t>序号</w:t>
            </w:r>
          </w:p>
        </w:tc>
        <w:tc>
          <w:tcPr>
            <w:tcW w:w="402" w:type="pct"/>
            <w:noWrap w:val="0"/>
            <w:vAlign w:val="center"/>
          </w:tcPr>
          <w:p w14:paraId="05741D6E">
            <w:pPr>
              <w:widowControl/>
              <w:autoSpaceDE/>
              <w:autoSpaceDN/>
              <w:snapToGrid/>
              <w:spacing w:line="240" w:lineRule="auto"/>
              <w:ind w:firstLine="0"/>
              <w:jc w:val="center"/>
              <w:rPr>
                <w:rFonts w:hint="eastAsia" w:ascii="黑体" w:hAnsi="黑体" w:eastAsia="黑体" w:cs="方正小标宋_GBK"/>
                <w:sz w:val="24"/>
                <w:szCs w:val="24"/>
                <w:lang w:eastAsia="zh-CN"/>
              </w:rPr>
            </w:pPr>
            <w:r>
              <w:rPr>
                <w:rFonts w:hint="eastAsia" w:ascii="黑体" w:hAnsi="黑体" w:eastAsia="黑体" w:cs="方正小标宋_GBK"/>
                <w:sz w:val="24"/>
                <w:szCs w:val="24"/>
              </w:rPr>
              <w:t>岗位</w:t>
            </w:r>
            <w:r>
              <w:rPr>
                <w:rFonts w:hint="eastAsia" w:ascii="黑体" w:hAnsi="黑体" w:eastAsia="黑体" w:cs="方正小标宋_GBK"/>
                <w:sz w:val="24"/>
                <w:szCs w:val="24"/>
                <w:lang w:val="en-US" w:eastAsia="zh-CN"/>
              </w:rPr>
              <w:t>名称</w:t>
            </w:r>
          </w:p>
        </w:tc>
        <w:tc>
          <w:tcPr>
            <w:tcW w:w="420" w:type="pct"/>
            <w:noWrap w:val="0"/>
            <w:vAlign w:val="center"/>
          </w:tcPr>
          <w:p w14:paraId="4EA7EF0D">
            <w:pPr>
              <w:widowControl/>
              <w:autoSpaceDE/>
              <w:autoSpaceDN/>
              <w:snapToGrid/>
              <w:spacing w:line="240" w:lineRule="auto"/>
              <w:ind w:firstLine="0"/>
              <w:jc w:val="center"/>
              <w:rPr>
                <w:rFonts w:hint="default" w:ascii="黑体" w:hAnsi="黑体" w:eastAsia="黑体" w:cs="方正小标宋_GBK"/>
                <w:sz w:val="24"/>
                <w:szCs w:val="24"/>
                <w:lang w:val="en-US" w:eastAsia="zh-CN"/>
              </w:rPr>
            </w:pPr>
            <w:r>
              <w:rPr>
                <w:rFonts w:hint="eastAsia" w:ascii="黑体" w:hAnsi="黑体" w:eastAsia="黑体" w:cs="方正小标宋_GBK"/>
                <w:sz w:val="24"/>
                <w:szCs w:val="24"/>
                <w:lang w:val="en-US" w:eastAsia="zh-CN"/>
              </w:rPr>
              <w:t>年龄要求</w:t>
            </w:r>
          </w:p>
        </w:tc>
        <w:tc>
          <w:tcPr>
            <w:tcW w:w="269" w:type="pct"/>
            <w:noWrap w:val="0"/>
            <w:vAlign w:val="center"/>
          </w:tcPr>
          <w:p w14:paraId="5410F821">
            <w:pPr>
              <w:widowControl/>
              <w:autoSpaceDE/>
              <w:autoSpaceDN/>
              <w:snapToGrid/>
              <w:spacing w:line="240" w:lineRule="auto"/>
              <w:ind w:firstLine="0"/>
              <w:jc w:val="center"/>
              <w:rPr>
                <w:rFonts w:hint="default" w:ascii="黑体" w:hAnsi="黑体" w:eastAsia="黑体" w:cs="方正小标宋_GBK"/>
                <w:sz w:val="24"/>
                <w:szCs w:val="24"/>
                <w:lang w:val="en-US" w:eastAsia="zh-CN"/>
              </w:rPr>
            </w:pPr>
            <w:r>
              <w:rPr>
                <w:rFonts w:hint="eastAsia" w:ascii="黑体" w:hAnsi="黑体" w:eastAsia="黑体" w:cs="方正小标宋_GBK"/>
                <w:sz w:val="24"/>
                <w:szCs w:val="24"/>
                <w:lang w:val="en-US" w:eastAsia="zh-CN"/>
              </w:rPr>
              <w:t>学历要求</w:t>
            </w:r>
          </w:p>
        </w:tc>
        <w:tc>
          <w:tcPr>
            <w:tcW w:w="858" w:type="pct"/>
            <w:noWrap w:val="0"/>
            <w:vAlign w:val="center"/>
          </w:tcPr>
          <w:p w14:paraId="2E40CC87">
            <w:pPr>
              <w:widowControl/>
              <w:autoSpaceDE/>
              <w:autoSpaceDN/>
              <w:snapToGrid/>
              <w:spacing w:line="240" w:lineRule="auto"/>
              <w:ind w:firstLine="0"/>
              <w:jc w:val="center"/>
              <w:rPr>
                <w:rFonts w:hint="default" w:ascii="黑体" w:hAnsi="黑体" w:eastAsia="黑体" w:cs="方正小标宋_GBK"/>
                <w:sz w:val="24"/>
                <w:szCs w:val="24"/>
                <w:lang w:val="en-US" w:eastAsia="zh-CN"/>
              </w:rPr>
            </w:pPr>
            <w:r>
              <w:rPr>
                <w:rFonts w:hint="eastAsia" w:ascii="黑体" w:hAnsi="黑体" w:eastAsia="黑体" w:cs="方正小标宋_GBK"/>
                <w:sz w:val="24"/>
                <w:szCs w:val="24"/>
                <w:lang w:val="en-US" w:eastAsia="zh-CN"/>
              </w:rPr>
              <w:t>专业要求</w:t>
            </w:r>
          </w:p>
        </w:tc>
        <w:tc>
          <w:tcPr>
            <w:tcW w:w="704" w:type="pct"/>
            <w:noWrap w:val="0"/>
            <w:vAlign w:val="center"/>
          </w:tcPr>
          <w:p w14:paraId="26269A65">
            <w:pPr>
              <w:widowControl/>
              <w:autoSpaceDE/>
              <w:autoSpaceDN/>
              <w:snapToGrid/>
              <w:spacing w:line="240" w:lineRule="auto"/>
              <w:ind w:firstLine="0"/>
              <w:jc w:val="center"/>
              <w:rPr>
                <w:rFonts w:hint="default" w:ascii="黑体" w:hAnsi="黑体" w:eastAsia="黑体" w:cs="方正小标宋_GBK"/>
                <w:sz w:val="24"/>
                <w:szCs w:val="24"/>
                <w:lang w:val="en-US" w:eastAsia="zh-CN"/>
              </w:rPr>
            </w:pPr>
            <w:r>
              <w:rPr>
                <w:rFonts w:hint="eastAsia" w:ascii="黑体" w:hAnsi="黑体" w:eastAsia="黑体" w:cs="方正小标宋_GBK"/>
                <w:sz w:val="24"/>
                <w:szCs w:val="24"/>
                <w:lang w:val="en-US" w:eastAsia="zh-CN"/>
              </w:rPr>
              <w:t>招聘人数</w:t>
            </w:r>
          </w:p>
        </w:tc>
        <w:tc>
          <w:tcPr>
            <w:tcW w:w="2078" w:type="pct"/>
            <w:noWrap w:val="0"/>
            <w:vAlign w:val="center"/>
          </w:tcPr>
          <w:p w14:paraId="10522CF5">
            <w:pPr>
              <w:widowControl/>
              <w:autoSpaceDE/>
              <w:autoSpaceDN/>
              <w:snapToGrid/>
              <w:spacing w:line="240" w:lineRule="auto"/>
              <w:ind w:firstLine="0"/>
              <w:jc w:val="center"/>
              <w:rPr>
                <w:rFonts w:ascii="黑体" w:hAnsi="黑体" w:eastAsia="黑体" w:cs="方正小标宋_GBK"/>
                <w:sz w:val="24"/>
                <w:szCs w:val="24"/>
              </w:rPr>
            </w:pPr>
            <w:r>
              <w:rPr>
                <w:rFonts w:hint="eastAsia" w:ascii="黑体" w:hAnsi="黑体" w:eastAsia="黑体" w:cs="方正小标宋_GBK"/>
                <w:sz w:val="24"/>
                <w:szCs w:val="24"/>
              </w:rPr>
              <w:t>岗位条件</w:t>
            </w:r>
          </w:p>
        </w:tc>
      </w:tr>
      <w:tr w14:paraId="60F8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 w:type="pct"/>
            <w:noWrap w:val="0"/>
            <w:vAlign w:val="center"/>
          </w:tcPr>
          <w:p w14:paraId="3EC17CB1">
            <w:pPr>
              <w:keepNext w:val="0"/>
              <w:keepLines w:val="0"/>
              <w:pageBreakBefore w:val="0"/>
              <w:widowControl/>
              <w:kinsoku/>
              <w:overflowPunct/>
              <w:topLinePunct w:val="0"/>
              <w:autoSpaceDE/>
              <w:autoSpaceDN/>
              <w:bidi w:val="0"/>
              <w:adjustRightInd/>
              <w:snapToGrid/>
              <w:spacing w:line="240" w:lineRule="auto"/>
              <w:ind w:firstLine="0"/>
              <w:jc w:val="center"/>
              <w:textAlignment w:val="auto"/>
              <w:rPr>
                <w:rFonts w:hint="default" w:ascii="仿宋" w:hAnsi="仿宋" w:eastAsia="仿宋" w:cs="方正小标宋_GBK"/>
                <w:sz w:val="24"/>
                <w:szCs w:val="24"/>
                <w:lang w:val="en-US" w:eastAsia="zh-CN"/>
              </w:rPr>
            </w:pPr>
            <w:r>
              <w:rPr>
                <w:rFonts w:hint="eastAsia" w:ascii="仿宋" w:hAnsi="仿宋" w:eastAsia="仿宋" w:cs="方正小标宋_GBK"/>
                <w:sz w:val="24"/>
                <w:szCs w:val="24"/>
                <w:lang w:val="en-US" w:eastAsia="zh-CN"/>
              </w:rPr>
              <w:t>01</w:t>
            </w:r>
          </w:p>
        </w:tc>
        <w:tc>
          <w:tcPr>
            <w:tcW w:w="402" w:type="pct"/>
            <w:noWrap w:val="0"/>
            <w:vAlign w:val="center"/>
          </w:tcPr>
          <w:p w14:paraId="2C73F29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总账会计</w:t>
            </w:r>
          </w:p>
        </w:tc>
        <w:tc>
          <w:tcPr>
            <w:tcW w:w="420" w:type="pct"/>
            <w:noWrap w:val="0"/>
            <w:vAlign w:val="center"/>
          </w:tcPr>
          <w:p w14:paraId="2366244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40周岁及以（1984年11月1日及以后出生）</w:t>
            </w:r>
          </w:p>
          <w:p w14:paraId="0C15254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269" w:type="pct"/>
            <w:noWrap w:val="0"/>
            <w:vAlign w:val="center"/>
          </w:tcPr>
          <w:p w14:paraId="7AD9F94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本科及以上</w:t>
            </w:r>
          </w:p>
        </w:tc>
        <w:tc>
          <w:tcPr>
            <w:tcW w:w="858" w:type="pct"/>
            <w:noWrap w:val="0"/>
            <w:vAlign w:val="center"/>
          </w:tcPr>
          <w:p w14:paraId="1D9BC4B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会计、财务管理、审计、工商管理等相关专业</w:t>
            </w:r>
          </w:p>
        </w:tc>
        <w:tc>
          <w:tcPr>
            <w:tcW w:w="704" w:type="pct"/>
            <w:noWrap w:val="0"/>
            <w:vAlign w:val="center"/>
          </w:tcPr>
          <w:p w14:paraId="0412C2B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078" w:type="pct"/>
            <w:noWrap w:val="0"/>
            <w:vAlign w:val="center"/>
          </w:tcPr>
          <w:p w14:paraId="6E0F8AF2">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1.取得相应学位；</w:t>
            </w:r>
          </w:p>
          <w:p w14:paraId="33DEE31F">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2.5年以上企业总账会计及以上财务岗位工作经验，或5年以上会计师事务所项目负责人及以上工作经验；</w:t>
            </w:r>
          </w:p>
          <w:p w14:paraId="10234ABA">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3.具有会计中级及以上资质证书；</w:t>
            </w:r>
          </w:p>
          <w:p w14:paraId="17CDB74C">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4.熟练掌握财务系统和办公软件，理解财务系统流转规则，有较好的数据处理能力、财务分析能力；</w:t>
            </w:r>
          </w:p>
          <w:p w14:paraId="3D599239">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5.踏实肯干，责任心强，具有良好的团队合作精神和沟通协调能力。</w:t>
            </w:r>
          </w:p>
        </w:tc>
      </w:tr>
      <w:tr w14:paraId="34B6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trPr>
        <w:tc>
          <w:tcPr>
            <w:tcW w:w="265" w:type="pct"/>
            <w:noWrap w:val="0"/>
            <w:vAlign w:val="center"/>
          </w:tcPr>
          <w:p w14:paraId="626BD246">
            <w:pPr>
              <w:keepNext w:val="0"/>
              <w:keepLines w:val="0"/>
              <w:pageBreakBefore w:val="0"/>
              <w:widowControl/>
              <w:kinsoku/>
              <w:overflowPunct/>
              <w:topLinePunct w:val="0"/>
              <w:autoSpaceDE/>
              <w:autoSpaceDN/>
              <w:bidi w:val="0"/>
              <w:adjustRightInd/>
              <w:snapToGrid/>
              <w:spacing w:line="240" w:lineRule="auto"/>
              <w:ind w:firstLine="0" w:firstLineChars="0"/>
              <w:jc w:val="center"/>
              <w:textAlignment w:val="auto"/>
              <w:rPr>
                <w:rFonts w:hint="eastAsia" w:ascii="仿宋" w:hAnsi="仿宋" w:eastAsia="仿宋" w:cs="方正小标宋_GBK"/>
                <w:sz w:val="24"/>
                <w:szCs w:val="24"/>
                <w:lang w:val="en-US" w:eastAsia="zh-CN"/>
              </w:rPr>
            </w:pPr>
            <w:r>
              <w:rPr>
                <w:rFonts w:hint="eastAsia" w:ascii="仿宋" w:hAnsi="仿宋" w:eastAsia="仿宋" w:cs="方正小标宋_GBK"/>
                <w:sz w:val="24"/>
                <w:szCs w:val="24"/>
                <w:lang w:val="en-US" w:eastAsia="zh-CN"/>
              </w:rPr>
              <w:t>02</w:t>
            </w:r>
          </w:p>
        </w:tc>
        <w:tc>
          <w:tcPr>
            <w:tcW w:w="402" w:type="pct"/>
            <w:noWrap w:val="0"/>
            <w:vAlign w:val="center"/>
          </w:tcPr>
          <w:p w14:paraId="04AF89D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总账会计（酒店板块）</w:t>
            </w:r>
          </w:p>
        </w:tc>
        <w:tc>
          <w:tcPr>
            <w:tcW w:w="420" w:type="pct"/>
            <w:noWrap w:val="0"/>
            <w:vAlign w:val="center"/>
          </w:tcPr>
          <w:p w14:paraId="23975EF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40周岁以下（1984年11月1日及以后出生）</w:t>
            </w:r>
          </w:p>
        </w:tc>
        <w:tc>
          <w:tcPr>
            <w:tcW w:w="269" w:type="pct"/>
            <w:noWrap w:val="0"/>
            <w:vAlign w:val="center"/>
          </w:tcPr>
          <w:p w14:paraId="24F5DA9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本科及以上</w:t>
            </w:r>
          </w:p>
        </w:tc>
        <w:tc>
          <w:tcPr>
            <w:tcW w:w="858" w:type="pct"/>
            <w:noWrap w:val="0"/>
            <w:vAlign w:val="center"/>
          </w:tcPr>
          <w:p w14:paraId="4952865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会计、财务管理、审计、工商管理等相关专业</w:t>
            </w:r>
          </w:p>
        </w:tc>
        <w:tc>
          <w:tcPr>
            <w:tcW w:w="704" w:type="pct"/>
            <w:noWrap w:val="0"/>
            <w:vAlign w:val="center"/>
          </w:tcPr>
          <w:p w14:paraId="5C49DBC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2078" w:type="pct"/>
            <w:noWrap w:val="0"/>
            <w:vAlign w:val="center"/>
          </w:tcPr>
          <w:p w14:paraId="39AA916E">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1.取得相应学位；</w:t>
            </w:r>
          </w:p>
          <w:p w14:paraId="12205DCC">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2.5年以上企业总账会计及以上财务岗位工作经验，其中3年以上酒店行业总账会计；</w:t>
            </w:r>
          </w:p>
          <w:p w14:paraId="650D64C0">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3.具有会计中级及以上资质证书；</w:t>
            </w:r>
          </w:p>
          <w:p w14:paraId="1B53E8EE">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4.熟练掌握财务系统和办公软件，理解财务系统流转规则，有较好的数据处理能力、财务分析能力；</w:t>
            </w:r>
          </w:p>
          <w:p w14:paraId="4838993F">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5.踏实肯干，责任心强，具有良好的团队合作精神和沟通协调能力。</w:t>
            </w:r>
          </w:p>
        </w:tc>
      </w:tr>
      <w:tr w14:paraId="101A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265" w:type="pct"/>
            <w:noWrap w:val="0"/>
            <w:vAlign w:val="center"/>
          </w:tcPr>
          <w:p w14:paraId="483469F7">
            <w:pPr>
              <w:keepNext w:val="0"/>
              <w:keepLines w:val="0"/>
              <w:pageBreakBefore w:val="0"/>
              <w:widowControl/>
              <w:kinsoku/>
              <w:overflowPunct/>
              <w:topLinePunct w:val="0"/>
              <w:autoSpaceDE/>
              <w:autoSpaceDN/>
              <w:bidi w:val="0"/>
              <w:adjustRightInd/>
              <w:snapToGrid/>
              <w:spacing w:line="240" w:lineRule="auto"/>
              <w:ind w:firstLine="0"/>
              <w:jc w:val="center"/>
              <w:textAlignment w:val="auto"/>
              <w:rPr>
                <w:rFonts w:hint="default" w:ascii="仿宋" w:hAnsi="仿宋" w:eastAsia="仿宋" w:cs="方正小标宋_GBK"/>
                <w:sz w:val="24"/>
                <w:szCs w:val="24"/>
                <w:lang w:val="en-US" w:eastAsia="zh-CN"/>
              </w:rPr>
            </w:pPr>
            <w:r>
              <w:rPr>
                <w:rFonts w:hint="eastAsia" w:ascii="仿宋" w:hAnsi="仿宋" w:eastAsia="仿宋" w:cs="方正小标宋_GBK"/>
                <w:sz w:val="24"/>
                <w:szCs w:val="24"/>
                <w:lang w:val="en-US" w:eastAsia="zh-CN"/>
              </w:rPr>
              <w:t>03</w:t>
            </w:r>
          </w:p>
        </w:tc>
        <w:tc>
          <w:tcPr>
            <w:tcW w:w="402" w:type="pct"/>
            <w:noWrap w:val="0"/>
            <w:vAlign w:val="center"/>
          </w:tcPr>
          <w:p w14:paraId="02FD2C2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现金会计</w:t>
            </w:r>
          </w:p>
        </w:tc>
        <w:tc>
          <w:tcPr>
            <w:tcW w:w="420" w:type="pct"/>
            <w:noWrap w:val="0"/>
            <w:vAlign w:val="center"/>
          </w:tcPr>
          <w:p w14:paraId="7B55828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35周岁以下（1989年11月1日及以后出生）</w:t>
            </w:r>
          </w:p>
        </w:tc>
        <w:tc>
          <w:tcPr>
            <w:tcW w:w="269" w:type="pct"/>
            <w:noWrap w:val="0"/>
            <w:vAlign w:val="center"/>
          </w:tcPr>
          <w:p w14:paraId="7CE5C51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全日制本科及以上</w:t>
            </w:r>
          </w:p>
        </w:tc>
        <w:tc>
          <w:tcPr>
            <w:tcW w:w="858" w:type="pct"/>
            <w:noWrap w:val="0"/>
            <w:vAlign w:val="center"/>
          </w:tcPr>
          <w:p w14:paraId="2211A27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会计、财务管理、审计、工商管理等相关专业</w:t>
            </w:r>
          </w:p>
        </w:tc>
        <w:tc>
          <w:tcPr>
            <w:tcW w:w="704" w:type="pct"/>
            <w:noWrap w:val="0"/>
            <w:vAlign w:val="center"/>
          </w:tcPr>
          <w:p w14:paraId="35711225">
            <w:pPr>
              <w:keepNext w:val="0"/>
              <w:keepLines w:val="0"/>
              <w:pageBreakBefore w:val="0"/>
              <w:widowControl/>
              <w:kinsoku/>
              <w:overflowPunct/>
              <w:topLinePunct w:val="0"/>
              <w:autoSpaceDE/>
              <w:autoSpaceDN/>
              <w:bidi w:val="0"/>
              <w:adjustRightInd/>
              <w:snapToGrid/>
              <w:spacing w:line="240" w:lineRule="auto"/>
              <w:ind w:firstLine="0"/>
              <w:jc w:val="center"/>
              <w:textAlignment w:val="auto"/>
              <w:rPr>
                <w:rFonts w:hint="default" w:ascii="仿宋" w:hAnsi="仿宋" w:eastAsia="仿宋" w:cs="方正小标宋_GBK"/>
                <w:sz w:val="24"/>
                <w:szCs w:val="24"/>
                <w:lang w:val="en-US" w:eastAsia="zh-CN"/>
              </w:rPr>
            </w:pPr>
            <w:r>
              <w:rPr>
                <w:rFonts w:hint="eastAsia" w:ascii="仿宋" w:hAnsi="仿宋" w:eastAsia="仿宋" w:cs="方正小标宋_GBK"/>
                <w:sz w:val="24"/>
                <w:szCs w:val="24"/>
                <w:lang w:val="en-US" w:eastAsia="zh-CN"/>
              </w:rPr>
              <w:t>1</w:t>
            </w:r>
          </w:p>
        </w:tc>
        <w:tc>
          <w:tcPr>
            <w:tcW w:w="2078" w:type="pct"/>
            <w:noWrap w:val="0"/>
            <w:vAlign w:val="center"/>
          </w:tcPr>
          <w:p w14:paraId="1207F4C9">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1.取得相应学位；</w:t>
            </w:r>
          </w:p>
          <w:p w14:paraId="4C76DE61">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2.3年以上现金会计岗位工作经验；</w:t>
            </w:r>
          </w:p>
          <w:p w14:paraId="40EA7B6B">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3.持有会计从业资格证书或会计职称证书；</w:t>
            </w:r>
          </w:p>
          <w:p w14:paraId="51AC4415">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4.熟练使用财务软件（如金蝶、用友、SAP等）及办公软件（Excel、ERP系统）；</w:t>
            </w:r>
          </w:p>
          <w:p w14:paraId="4EC697B9">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5.具有财务分析、预算编制、成本控制、税务筹划及风险管理能力。</w:t>
            </w:r>
          </w:p>
        </w:tc>
      </w:tr>
      <w:tr w14:paraId="035B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265" w:type="pct"/>
            <w:noWrap w:val="0"/>
            <w:vAlign w:val="center"/>
          </w:tcPr>
          <w:p w14:paraId="4F2A66C0">
            <w:pPr>
              <w:keepNext w:val="0"/>
              <w:keepLines w:val="0"/>
              <w:pageBreakBefore w:val="0"/>
              <w:widowControl/>
              <w:kinsoku/>
              <w:overflowPunct/>
              <w:topLinePunct w:val="0"/>
              <w:autoSpaceDE/>
              <w:autoSpaceDN/>
              <w:bidi w:val="0"/>
              <w:adjustRightInd/>
              <w:snapToGrid/>
              <w:spacing w:line="240" w:lineRule="auto"/>
              <w:ind w:firstLine="0"/>
              <w:jc w:val="center"/>
              <w:textAlignment w:val="auto"/>
              <w:rPr>
                <w:rFonts w:hint="eastAsia" w:ascii="仿宋" w:hAnsi="仿宋" w:eastAsia="仿宋" w:cs="方正小标宋_GBK"/>
                <w:sz w:val="24"/>
                <w:szCs w:val="24"/>
                <w:lang w:val="en-US" w:eastAsia="zh-CN"/>
              </w:rPr>
            </w:pPr>
            <w:r>
              <w:rPr>
                <w:rFonts w:hint="eastAsia" w:ascii="仿宋" w:hAnsi="仿宋" w:eastAsia="仿宋" w:cs="方正小标宋_GBK"/>
                <w:sz w:val="24"/>
                <w:szCs w:val="24"/>
                <w:lang w:val="en-US" w:eastAsia="zh-CN"/>
              </w:rPr>
              <w:t>04</w:t>
            </w:r>
          </w:p>
        </w:tc>
        <w:tc>
          <w:tcPr>
            <w:tcW w:w="402" w:type="pct"/>
            <w:noWrap w:val="0"/>
            <w:vAlign w:val="center"/>
          </w:tcPr>
          <w:p w14:paraId="13E902D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融资专员</w:t>
            </w:r>
          </w:p>
        </w:tc>
        <w:tc>
          <w:tcPr>
            <w:tcW w:w="420" w:type="pct"/>
            <w:noWrap w:val="0"/>
            <w:vAlign w:val="center"/>
          </w:tcPr>
          <w:p w14:paraId="4F3E75F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35周岁以下（1989年11月1日及以后出生）</w:t>
            </w:r>
          </w:p>
        </w:tc>
        <w:tc>
          <w:tcPr>
            <w:tcW w:w="269" w:type="pct"/>
            <w:noWrap w:val="0"/>
            <w:vAlign w:val="center"/>
          </w:tcPr>
          <w:p w14:paraId="0BBD619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全日制本科及以上</w:t>
            </w:r>
          </w:p>
        </w:tc>
        <w:tc>
          <w:tcPr>
            <w:tcW w:w="858" w:type="pct"/>
            <w:noWrap w:val="0"/>
            <w:vAlign w:val="center"/>
          </w:tcPr>
          <w:p w14:paraId="07660CF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经济金融类、财务会计类、投资等相关专业</w:t>
            </w:r>
          </w:p>
        </w:tc>
        <w:tc>
          <w:tcPr>
            <w:tcW w:w="704" w:type="pct"/>
            <w:noWrap w:val="0"/>
            <w:vAlign w:val="center"/>
          </w:tcPr>
          <w:p w14:paraId="503D96E8">
            <w:pPr>
              <w:keepNext w:val="0"/>
              <w:keepLines w:val="0"/>
              <w:pageBreakBefore w:val="0"/>
              <w:widowControl/>
              <w:kinsoku/>
              <w:overflowPunct/>
              <w:topLinePunct w:val="0"/>
              <w:autoSpaceDE/>
              <w:autoSpaceDN/>
              <w:bidi w:val="0"/>
              <w:adjustRightInd/>
              <w:snapToGrid/>
              <w:spacing w:line="240" w:lineRule="auto"/>
              <w:ind w:firstLine="0"/>
              <w:jc w:val="center"/>
              <w:textAlignment w:val="auto"/>
              <w:rPr>
                <w:rFonts w:hint="default" w:ascii="仿宋" w:hAnsi="仿宋" w:eastAsia="仿宋" w:cs="方正小标宋_GBK"/>
                <w:sz w:val="24"/>
                <w:szCs w:val="24"/>
                <w:lang w:val="en-US" w:eastAsia="zh-CN"/>
              </w:rPr>
            </w:pPr>
            <w:r>
              <w:rPr>
                <w:rFonts w:hint="eastAsia" w:ascii="仿宋" w:hAnsi="仿宋" w:eastAsia="仿宋" w:cs="方正小标宋_GBK"/>
                <w:sz w:val="24"/>
                <w:szCs w:val="24"/>
                <w:lang w:val="en-US" w:eastAsia="zh-CN"/>
              </w:rPr>
              <w:t>1</w:t>
            </w:r>
          </w:p>
        </w:tc>
        <w:tc>
          <w:tcPr>
            <w:tcW w:w="2078" w:type="pct"/>
            <w:noWrap w:val="0"/>
            <w:vAlign w:val="center"/>
          </w:tcPr>
          <w:p w14:paraId="78FA6CD3">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1.取得相应学位；</w:t>
            </w:r>
          </w:p>
          <w:p w14:paraId="722CE51C">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2.3年以上金融、融资相关工作经验；</w:t>
            </w:r>
          </w:p>
          <w:p w14:paraId="60FA2D44">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3.有较强的沟通协调能力和一定的抗压能力，责任心较强，对工作富有激情，能按时完成领导交办的任务。</w:t>
            </w:r>
          </w:p>
        </w:tc>
      </w:tr>
      <w:tr w14:paraId="5BDA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3" w:hRule="atLeast"/>
        </w:trPr>
        <w:tc>
          <w:tcPr>
            <w:tcW w:w="265" w:type="pct"/>
            <w:noWrap w:val="0"/>
            <w:vAlign w:val="center"/>
          </w:tcPr>
          <w:p w14:paraId="10D47094">
            <w:pPr>
              <w:keepNext w:val="0"/>
              <w:keepLines w:val="0"/>
              <w:pageBreakBefore w:val="0"/>
              <w:widowControl/>
              <w:kinsoku/>
              <w:overflowPunct/>
              <w:topLinePunct w:val="0"/>
              <w:autoSpaceDE/>
              <w:autoSpaceDN/>
              <w:bidi w:val="0"/>
              <w:adjustRightInd/>
              <w:snapToGrid/>
              <w:spacing w:line="240" w:lineRule="auto"/>
              <w:ind w:firstLine="0"/>
              <w:jc w:val="center"/>
              <w:textAlignment w:val="auto"/>
              <w:rPr>
                <w:rFonts w:hint="default" w:ascii="仿宋" w:hAnsi="仿宋" w:eastAsia="仿宋" w:cs="方正小标宋_GBK"/>
                <w:sz w:val="24"/>
                <w:szCs w:val="24"/>
                <w:lang w:val="en-US" w:eastAsia="zh-CN"/>
              </w:rPr>
            </w:pPr>
            <w:r>
              <w:rPr>
                <w:rFonts w:hint="eastAsia" w:ascii="仿宋" w:hAnsi="仿宋" w:eastAsia="仿宋" w:cs="方正小标宋_GBK"/>
                <w:sz w:val="24"/>
                <w:szCs w:val="24"/>
                <w:lang w:val="en-US" w:eastAsia="zh-CN"/>
              </w:rPr>
              <w:t>05</w:t>
            </w:r>
          </w:p>
        </w:tc>
        <w:tc>
          <w:tcPr>
            <w:tcW w:w="402" w:type="pct"/>
            <w:noWrap w:val="0"/>
            <w:vAlign w:val="center"/>
          </w:tcPr>
          <w:p w14:paraId="09D5C35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拍卖师</w:t>
            </w:r>
          </w:p>
        </w:tc>
        <w:tc>
          <w:tcPr>
            <w:tcW w:w="420" w:type="pct"/>
            <w:noWrap w:val="0"/>
            <w:vAlign w:val="center"/>
          </w:tcPr>
          <w:p w14:paraId="2A16D37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50周岁以下（1974年11月1日及以后出生</w:t>
            </w:r>
          </w:p>
        </w:tc>
        <w:tc>
          <w:tcPr>
            <w:tcW w:w="269" w:type="pct"/>
            <w:noWrap w:val="0"/>
            <w:vAlign w:val="center"/>
          </w:tcPr>
          <w:p w14:paraId="48F615A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本科及以上</w:t>
            </w:r>
          </w:p>
        </w:tc>
        <w:tc>
          <w:tcPr>
            <w:tcW w:w="858" w:type="pct"/>
            <w:noWrap w:val="0"/>
            <w:vAlign w:val="center"/>
          </w:tcPr>
          <w:p w14:paraId="3969C19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专业不限</w:t>
            </w:r>
          </w:p>
        </w:tc>
        <w:tc>
          <w:tcPr>
            <w:tcW w:w="704" w:type="pct"/>
            <w:noWrap w:val="0"/>
            <w:vAlign w:val="center"/>
          </w:tcPr>
          <w:p w14:paraId="178988D2">
            <w:pPr>
              <w:keepNext w:val="0"/>
              <w:keepLines w:val="0"/>
              <w:pageBreakBefore w:val="0"/>
              <w:widowControl/>
              <w:kinsoku/>
              <w:overflowPunct/>
              <w:topLinePunct w:val="0"/>
              <w:autoSpaceDE/>
              <w:autoSpaceDN/>
              <w:bidi w:val="0"/>
              <w:adjustRightInd/>
              <w:snapToGrid/>
              <w:spacing w:line="240" w:lineRule="auto"/>
              <w:ind w:firstLine="0"/>
              <w:jc w:val="center"/>
              <w:textAlignment w:val="auto"/>
              <w:rPr>
                <w:rFonts w:hint="default" w:ascii="仿宋" w:hAnsi="仿宋" w:eastAsia="仿宋" w:cs="方正小标宋_GBK"/>
                <w:sz w:val="24"/>
                <w:szCs w:val="24"/>
                <w:lang w:val="en-US" w:eastAsia="zh-CN"/>
              </w:rPr>
            </w:pPr>
            <w:r>
              <w:rPr>
                <w:rFonts w:hint="eastAsia" w:ascii="仿宋" w:hAnsi="仿宋" w:eastAsia="仿宋" w:cs="方正小标宋_GBK"/>
                <w:sz w:val="24"/>
                <w:szCs w:val="24"/>
                <w:lang w:val="en-US" w:eastAsia="zh-CN"/>
              </w:rPr>
              <w:t>1</w:t>
            </w:r>
          </w:p>
        </w:tc>
        <w:tc>
          <w:tcPr>
            <w:tcW w:w="2078" w:type="pct"/>
            <w:noWrap w:val="0"/>
            <w:vAlign w:val="center"/>
          </w:tcPr>
          <w:p w14:paraId="425AC511">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1.取得相应学位；</w:t>
            </w:r>
          </w:p>
          <w:p w14:paraId="4124192E">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2.3年以上拍卖行业工作经验，熟悉房地产、土地等细分领域，独立主持过大型拍卖会；熟练掌握拍卖流程和营销策略制定；</w:t>
            </w:r>
          </w:p>
          <w:p w14:paraId="30BB085B">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3.持有国家注册拍卖师资格证书；</w:t>
            </w:r>
          </w:p>
          <w:p w14:paraId="75CAC0A8">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4.熟悉《拍卖法》及相关法律法规，具备市场洞察力，能预测拍品价值并精准定位潜在买家；</w:t>
            </w:r>
          </w:p>
          <w:p w14:paraId="4BAB5A6A">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5.具有优秀的现场控场能力、语言表达能力和应变能力，身体健康、形象气质佳、普通话标准。</w:t>
            </w:r>
          </w:p>
        </w:tc>
      </w:tr>
    </w:tbl>
    <w:p w14:paraId="1F220937">
      <w:pPr>
        <w:pStyle w:val="3"/>
        <w:spacing w:line="560" w:lineRule="exact"/>
        <w:jc w:val="center"/>
        <w:rPr>
          <w:rFonts w:hint="eastAsia" w:ascii="Times New Roman" w:hAnsi="Times New Roman" w:eastAsia="方正小标宋_GBK" w:cs="方正小标宋_GBK"/>
          <w:snapToGrid w:val="0"/>
          <w:kern w:val="0"/>
          <w:sz w:val="44"/>
          <w:szCs w:val="44"/>
          <w:lang w:val="en-US" w:eastAsia="zh-CN" w:bidi="ar-SA"/>
        </w:rPr>
      </w:pPr>
      <w:r>
        <w:rPr>
          <w:rFonts w:hint="eastAsia" w:ascii="Times New Roman" w:hAnsi="Times New Roman" w:eastAsia="方正小标宋_GBK" w:cs="方正小标宋_GBK"/>
          <w:snapToGrid w:val="0"/>
          <w:kern w:val="0"/>
          <w:sz w:val="44"/>
          <w:szCs w:val="44"/>
          <w:lang w:val="en-US" w:eastAsia="zh-CN" w:bidi="ar-SA"/>
        </w:rPr>
        <w:t>海门区属国企及下属子公司补招工作人员岗位一览表</w:t>
      </w:r>
    </w:p>
    <w:p w14:paraId="3994A3EA">
      <w:pPr>
        <w:pStyle w:val="3"/>
        <w:spacing w:line="560" w:lineRule="exact"/>
        <w:jc w:val="center"/>
        <w:rPr>
          <w:rFonts w:hint="eastAsia" w:ascii="楷体_GB2312" w:hAnsi="楷体_GB2312" w:eastAsia="楷体_GB2312" w:cs="楷体_GB2312"/>
          <w:snapToGrid w:val="0"/>
          <w:kern w:val="0"/>
          <w:sz w:val="32"/>
          <w:szCs w:val="32"/>
          <w:lang w:val="en-US" w:eastAsia="zh-CN" w:bidi="ar-SA"/>
        </w:rPr>
      </w:pPr>
      <w:r>
        <w:rPr>
          <w:rFonts w:hint="eastAsia" w:ascii="楷体_GB2312" w:hAnsi="楷体_GB2312" w:eastAsia="楷体_GB2312" w:cs="楷体_GB2312"/>
          <w:snapToGrid w:val="0"/>
          <w:kern w:val="0"/>
          <w:sz w:val="32"/>
          <w:szCs w:val="32"/>
          <w:lang w:val="en-US" w:eastAsia="zh-CN" w:bidi="ar-SA"/>
        </w:rPr>
        <w:t>（江</w:t>
      </w:r>
      <w:r>
        <w:rPr>
          <w:rFonts w:hint="eastAsia" w:ascii="楷体_GB2312" w:hAnsi="楷体_GB2312" w:eastAsia="楷体_GB2312" w:cs="楷体_GB2312"/>
          <w:snapToGrid w:val="0"/>
          <w:color w:val="000000" w:themeColor="text1"/>
          <w:kern w:val="0"/>
          <w:sz w:val="32"/>
          <w:szCs w:val="32"/>
          <w:highlight w:val="none"/>
          <w:lang w:val="en-US" w:eastAsia="zh-CN" w:bidi="ar-SA"/>
          <w14:textFill>
            <w14:solidFill>
              <w14:schemeClr w14:val="tx1"/>
            </w14:solidFill>
          </w14:textFill>
        </w:rPr>
        <w:t>苏叠石桥国际家纺产业集团有限公司）</w:t>
      </w:r>
    </w:p>
    <w:p w14:paraId="597AEA3C">
      <w:pPr>
        <w:pStyle w:val="3"/>
        <w:rPr>
          <w:rFonts w:hint="eastAsia" w:ascii="Times New Roman" w:hAnsi="Times New Roman" w:eastAsia="仿宋_GB2312" w:cs="仿宋_GB2312"/>
          <w:sz w:val="32"/>
          <w:szCs w:val="32"/>
        </w:rPr>
      </w:pPr>
    </w:p>
    <w:tbl>
      <w:tblPr>
        <w:tblStyle w:val="5"/>
        <w:tblpPr w:leftFromText="180" w:rightFromText="180" w:vertAnchor="text" w:horzAnchor="page" w:tblpXSpec="center" w:tblpY="547"/>
        <w:tblOverlap w:val="never"/>
        <w:tblW w:w="150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3"/>
        <w:gridCol w:w="852"/>
        <w:gridCol w:w="1066"/>
        <w:gridCol w:w="1023"/>
        <w:gridCol w:w="1023"/>
        <w:gridCol w:w="1186"/>
        <w:gridCol w:w="887"/>
        <w:gridCol w:w="722"/>
        <w:gridCol w:w="6771"/>
      </w:tblGrid>
      <w:tr w14:paraId="2794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022D1C">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公司</w:t>
            </w:r>
          </w:p>
        </w:tc>
        <w:tc>
          <w:tcPr>
            <w:tcW w:w="8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D6F2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岗位代码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AF7D0">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工作</w:t>
            </w:r>
          </w:p>
          <w:p w14:paraId="605B929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w:t>
            </w: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FB6E7">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年龄</w:t>
            </w:r>
          </w:p>
          <w:p w14:paraId="56C03ABE">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要求</w:t>
            </w: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15198">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学历</w:t>
            </w:r>
          </w:p>
          <w:p w14:paraId="07C2C2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要求 </w:t>
            </w:r>
          </w:p>
        </w:tc>
        <w:tc>
          <w:tcPr>
            <w:tcW w:w="1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F3C64">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专业要求</w:t>
            </w:r>
          </w:p>
        </w:tc>
        <w:tc>
          <w:tcPr>
            <w:tcW w:w="8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B7EF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性别</w:t>
            </w:r>
          </w:p>
        </w:tc>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FE4E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招聘人数</w:t>
            </w:r>
          </w:p>
        </w:tc>
        <w:tc>
          <w:tcPr>
            <w:tcW w:w="67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B266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资格条件和说明</w:t>
            </w:r>
          </w:p>
        </w:tc>
      </w:tr>
      <w:tr w14:paraId="7C65D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5"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58771">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南通叠加置业有限公司/</w:t>
            </w:r>
            <w:r>
              <w:rPr>
                <w:rFonts w:hint="eastAsia" w:ascii="仿宋_GB2312" w:hAnsi="宋体" w:eastAsia="仿宋_GB2312" w:cs="仿宋_GB2312"/>
                <w:i w:val="0"/>
                <w:iCs w:val="0"/>
                <w:color w:val="000000"/>
                <w:sz w:val="24"/>
                <w:szCs w:val="24"/>
                <w:u w:val="none"/>
              </w:rPr>
              <w:t>江苏叠石桥国际贸易有限公司</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6C2DA5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01</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418D21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法务</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8297C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40周岁以下（1985年11月1日及以后出生）</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48568C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本科及以上</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1E32EE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法学类</w:t>
            </w:r>
          </w:p>
          <w:p w14:paraId="3E7924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专业</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34817B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不限</w:t>
            </w: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6E2613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6771" w:type="dxa"/>
            <w:tcBorders>
              <w:top w:val="single" w:color="auto" w:sz="4" w:space="0"/>
              <w:left w:val="single" w:color="auto" w:sz="4" w:space="0"/>
              <w:bottom w:val="single" w:color="auto" w:sz="4" w:space="0"/>
              <w:right w:val="single" w:color="auto" w:sz="4" w:space="0"/>
            </w:tcBorders>
            <w:shd w:val="clear" w:color="auto" w:fill="auto"/>
            <w:vAlign w:val="center"/>
          </w:tcPr>
          <w:p w14:paraId="75E708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1.本科及以上学历，取得相应学位，持法律职业资格证书（A证）；</w:t>
            </w:r>
          </w:p>
          <w:p w14:paraId="00B53C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2.2年及以上法务工作经验，精通公司法、劳动法、民法典相关法律专业知识，具备处理经济纠纷、劳动关系纠纷的专业能力;</w:t>
            </w:r>
          </w:p>
          <w:p w14:paraId="3EAAF5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3.精通风控、内控管理工作流程，具有较强的风险分析、识别、防范能力；</w:t>
            </w:r>
          </w:p>
          <w:p w14:paraId="4CE8C5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4.具有上市公司或集团公司总部法务工作经验者优先。</w:t>
            </w:r>
          </w:p>
        </w:tc>
      </w:tr>
    </w:tbl>
    <w:p w14:paraId="50C1F3B6">
      <w:pPr>
        <w:pStyle w:val="3"/>
        <w:rPr>
          <w:rFonts w:hint="eastAsia" w:ascii="Times New Roman" w:hAnsi="Times New Roman" w:eastAsia="仿宋_GB2312" w:cs="仿宋_GB2312"/>
          <w:sz w:val="32"/>
          <w:szCs w:val="32"/>
        </w:rPr>
      </w:pPr>
    </w:p>
    <w:p w14:paraId="6901EB48">
      <w:pPr>
        <w:pStyle w:val="3"/>
        <w:rPr>
          <w:rFonts w:hint="eastAsia" w:ascii="Times New Roman" w:hAnsi="Times New Roman" w:eastAsia="仿宋_GB2312" w:cs="仿宋_GB2312"/>
          <w:sz w:val="32"/>
          <w:szCs w:val="32"/>
        </w:rPr>
      </w:pPr>
    </w:p>
    <w:p w14:paraId="09913424">
      <w:pPr>
        <w:pStyle w:val="3"/>
        <w:rPr>
          <w:rFonts w:hint="eastAsia" w:ascii="Times New Roman" w:hAnsi="Times New Roman" w:eastAsia="仿宋_GB2312" w:cs="仿宋_GB2312"/>
          <w:sz w:val="32"/>
          <w:szCs w:val="32"/>
        </w:rPr>
      </w:pPr>
    </w:p>
    <w:p w14:paraId="5FC9739C">
      <w:pPr>
        <w:pStyle w:val="3"/>
        <w:rPr>
          <w:rFonts w:hint="eastAsia" w:ascii="Times New Roman" w:hAnsi="Times New Roman" w:eastAsia="仿宋_GB2312" w:cs="仿宋_GB2312"/>
          <w:sz w:val="32"/>
          <w:szCs w:val="32"/>
        </w:rPr>
      </w:pPr>
    </w:p>
    <w:p w14:paraId="65ABAE62">
      <w:pPr>
        <w:pStyle w:val="3"/>
        <w:rPr>
          <w:rFonts w:hint="eastAsia" w:ascii="Times New Roman" w:hAnsi="Times New Roman" w:eastAsia="仿宋_GB2312" w:cs="仿宋_GB2312"/>
          <w:sz w:val="32"/>
          <w:szCs w:val="32"/>
        </w:rPr>
      </w:pPr>
    </w:p>
    <w:p w14:paraId="160FAE3D">
      <w:pPr>
        <w:pStyle w:val="3"/>
        <w:rPr>
          <w:rFonts w:hint="eastAsia" w:ascii="Times New Roman" w:hAnsi="Times New Roman" w:eastAsia="仿宋_GB2312" w:cs="仿宋_GB2312"/>
          <w:sz w:val="32"/>
          <w:szCs w:val="32"/>
        </w:rPr>
      </w:pPr>
    </w:p>
    <w:p w14:paraId="76519844">
      <w:pPr>
        <w:pStyle w:val="3"/>
        <w:rPr>
          <w:rFonts w:hint="eastAsia" w:ascii="Times New Roman" w:hAnsi="Times New Roman" w:eastAsia="仿宋_GB2312" w:cs="仿宋_GB2312"/>
          <w:sz w:val="32"/>
          <w:szCs w:val="32"/>
        </w:rPr>
      </w:pPr>
    </w:p>
    <w:p w14:paraId="561CD512">
      <w:pPr>
        <w:pStyle w:val="3"/>
        <w:rPr>
          <w:rFonts w:hint="eastAsia" w:ascii="Times New Roman" w:hAnsi="Times New Roman" w:eastAsia="仿宋_GB2312" w:cs="仿宋_GB2312"/>
          <w:sz w:val="32"/>
          <w:szCs w:val="32"/>
        </w:rPr>
      </w:pPr>
    </w:p>
    <w:p w14:paraId="3B8DE282">
      <w:pPr>
        <w:widowControl/>
        <w:jc w:val="center"/>
        <w:textAlignment w:val="center"/>
        <w:rPr>
          <w:rFonts w:ascii="Times New Roman" w:hAnsi="Times New Roman" w:eastAsia="方正小标宋简体" w:cs="方正小标宋简体"/>
          <w:color w:val="000000"/>
          <w:kern w:val="0"/>
          <w:sz w:val="40"/>
          <w:szCs w:val="40"/>
          <w:lang w:bidi="ar"/>
        </w:rPr>
        <w:sectPr>
          <w:headerReference r:id="rId4" w:type="default"/>
          <w:pgSz w:w="16838" w:h="11906" w:orient="landscape"/>
          <w:pgMar w:top="1247" w:right="1304" w:bottom="1247" w:left="1417" w:header="510" w:footer="1474" w:gutter="0"/>
          <w:cols w:space="0" w:num="1"/>
          <w:docGrid w:type="lines" w:linePitch="327" w:charSpace="0"/>
        </w:sectPr>
      </w:pPr>
    </w:p>
    <w:p w14:paraId="6A8DA280">
      <w:pPr>
        <w:pStyle w:val="3"/>
        <w:keepNext w:val="0"/>
        <w:keepLines w:val="0"/>
        <w:pageBreakBefore w:val="0"/>
        <w:widowControl w:val="0"/>
        <w:kinsoku/>
        <w:wordWrap/>
        <w:overflowPunct/>
        <w:topLinePunct w:val="0"/>
        <w:autoSpaceDE/>
        <w:autoSpaceDN/>
        <w:bidi w:val="0"/>
        <w:adjustRightInd/>
        <w:snapToGrid w:val="0"/>
        <w:spacing w:line="400" w:lineRule="exact"/>
        <w:textAlignment w:val="auto"/>
        <w:rPr>
          <w:rFonts w:ascii="Times New Roman" w:hAnsi="Times New Roman" w:eastAsia="仿宋_GB2312"/>
          <w:spacing w:val="8"/>
          <w:sz w:val="40"/>
          <w:szCs w:val="44"/>
          <w:shd w:val="clear" w:color="auto" w:fill="FFFFFF"/>
        </w:rPr>
      </w:pPr>
      <w:r>
        <w:rPr>
          <w:rFonts w:hint="eastAsia" w:ascii="Times New Roman" w:hAnsi="Times New Roman" w:eastAsia="仿宋_GB2312" w:cs="仿宋_GB2312"/>
          <w:sz w:val="32"/>
          <w:szCs w:val="32"/>
        </w:rPr>
        <w:t>附件</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w:t>
      </w:r>
    </w:p>
    <w:p w14:paraId="569FF778">
      <w:pPr>
        <w:adjustRightInd w:val="0"/>
        <w:snapToGrid w:val="0"/>
        <w:spacing w:line="500" w:lineRule="exact"/>
        <w:ind w:left="-840" w:leftChars="-400" w:right="-840" w:rightChars="-400"/>
        <w:jc w:val="center"/>
        <w:rPr>
          <w:rFonts w:hint="eastAsia" w:ascii="Times New Roman" w:hAnsi="Times New Roman" w:eastAsia="方正小标宋_GBK" w:cs="方正小标宋_GBK"/>
          <w:snapToGrid w:val="0"/>
          <w:kern w:val="0"/>
          <w:sz w:val="44"/>
          <w:szCs w:val="44"/>
        </w:rPr>
      </w:pPr>
      <w:r>
        <w:rPr>
          <w:rFonts w:hint="eastAsia" w:ascii="Times New Roman" w:hAnsi="Times New Roman" w:eastAsia="方正小标宋_GBK" w:cs="方正小标宋_GBK"/>
          <w:snapToGrid w:val="0"/>
          <w:kern w:val="0"/>
          <w:sz w:val="44"/>
          <w:szCs w:val="44"/>
        </w:rPr>
        <w:t>海门区属国</w:t>
      </w:r>
      <w:r>
        <w:rPr>
          <w:rFonts w:hint="eastAsia" w:ascii="Times New Roman" w:hAnsi="Times New Roman" w:eastAsia="方正小标宋_GBK" w:cs="方正小标宋_GBK"/>
          <w:snapToGrid w:val="0"/>
          <w:kern w:val="0"/>
          <w:sz w:val="44"/>
          <w:szCs w:val="44"/>
          <w:highlight w:val="none"/>
        </w:rPr>
        <w:t>企</w:t>
      </w:r>
      <w:r>
        <w:rPr>
          <w:rFonts w:hint="eastAsia" w:ascii="Times New Roman" w:hAnsi="Times New Roman" w:eastAsia="方正小标宋_GBK" w:cs="方正小标宋_GBK"/>
          <w:snapToGrid w:val="0"/>
          <w:kern w:val="0"/>
          <w:sz w:val="44"/>
          <w:szCs w:val="44"/>
          <w:highlight w:val="none"/>
          <w:lang w:val="en-US" w:eastAsia="zh-CN"/>
        </w:rPr>
        <w:t>及</w:t>
      </w:r>
      <w:r>
        <w:rPr>
          <w:rFonts w:hint="eastAsia" w:ascii="Times New Roman" w:hAnsi="Times New Roman" w:eastAsia="方正小标宋_GBK" w:cs="方正小标宋_GBK"/>
          <w:snapToGrid w:val="0"/>
          <w:kern w:val="0"/>
          <w:sz w:val="44"/>
          <w:szCs w:val="44"/>
          <w:highlight w:val="none"/>
        </w:rPr>
        <w:t>下</w:t>
      </w:r>
      <w:r>
        <w:rPr>
          <w:rFonts w:hint="eastAsia" w:ascii="Times New Roman" w:hAnsi="Times New Roman" w:eastAsia="方正小标宋_GBK" w:cs="方正小标宋_GBK"/>
          <w:snapToGrid w:val="0"/>
          <w:kern w:val="0"/>
          <w:sz w:val="44"/>
          <w:szCs w:val="44"/>
        </w:rPr>
        <w:t>属子公司</w:t>
      </w:r>
      <w:r>
        <w:rPr>
          <w:rFonts w:hint="eastAsia" w:ascii="Times New Roman" w:hAnsi="Times New Roman" w:eastAsia="方正小标宋_GBK" w:cs="方正小标宋_GBK"/>
          <w:snapToGrid w:val="0"/>
          <w:kern w:val="0"/>
          <w:sz w:val="44"/>
          <w:szCs w:val="44"/>
          <w:lang w:val="en-US" w:eastAsia="zh-CN"/>
        </w:rPr>
        <w:t>补招工作人员</w:t>
      </w:r>
      <w:r>
        <w:rPr>
          <w:rFonts w:hint="eastAsia" w:ascii="Times New Roman" w:hAnsi="Times New Roman" w:eastAsia="方正小标宋_GBK" w:cs="方正小标宋_GBK"/>
          <w:snapToGrid w:val="0"/>
          <w:kern w:val="0"/>
          <w:sz w:val="44"/>
          <w:szCs w:val="44"/>
        </w:rPr>
        <w:t>报名信息表</w:t>
      </w:r>
    </w:p>
    <w:p w14:paraId="514D9914">
      <w:pPr>
        <w:adjustRightInd w:val="0"/>
        <w:snapToGrid w:val="0"/>
        <w:spacing w:line="500" w:lineRule="exact"/>
        <w:ind w:left="-840" w:leftChars="-400" w:right="-840" w:rightChars="-400"/>
        <w:jc w:val="center"/>
        <w:rPr>
          <w:rFonts w:hint="eastAsia" w:ascii="Times New Roman" w:hAnsi="Times New Roman" w:eastAsia="方正小标宋_GBK" w:cs="方正小标宋_GBK"/>
          <w:snapToGrid w:val="0"/>
          <w:kern w:val="0"/>
          <w:sz w:val="44"/>
          <w:szCs w:val="44"/>
        </w:rPr>
      </w:pPr>
    </w:p>
    <w:tbl>
      <w:tblPr>
        <w:tblStyle w:val="5"/>
        <w:tblW w:w="102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1"/>
        <w:gridCol w:w="315"/>
        <w:gridCol w:w="644"/>
        <w:gridCol w:w="210"/>
        <w:gridCol w:w="81"/>
        <w:gridCol w:w="299"/>
        <w:gridCol w:w="756"/>
        <w:gridCol w:w="234"/>
        <w:gridCol w:w="239"/>
        <w:gridCol w:w="131"/>
        <w:gridCol w:w="476"/>
        <w:gridCol w:w="513"/>
        <w:gridCol w:w="229"/>
        <w:gridCol w:w="568"/>
        <w:gridCol w:w="154"/>
        <w:gridCol w:w="154"/>
        <w:gridCol w:w="434"/>
        <w:gridCol w:w="98"/>
        <w:gridCol w:w="522"/>
        <w:gridCol w:w="301"/>
        <w:gridCol w:w="511"/>
        <w:gridCol w:w="758"/>
        <w:gridCol w:w="1370"/>
      </w:tblGrid>
      <w:tr w14:paraId="38C3D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1261" w:type="dxa"/>
            <w:tcBorders>
              <w:top w:val="single" w:color="auto" w:sz="12" w:space="0"/>
            </w:tcBorders>
            <w:vAlign w:val="center"/>
          </w:tcPr>
          <w:p w14:paraId="51A25B41">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姓    名</w:t>
            </w:r>
          </w:p>
        </w:tc>
        <w:tc>
          <w:tcPr>
            <w:tcW w:w="1549" w:type="dxa"/>
            <w:gridSpan w:val="5"/>
            <w:tcBorders>
              <w:top w:val="single" w:color="auto" w:sz="12" w:space="0"/>
            </w:tcBorders>
            <w:vAlign w:val="center"/>
          </w:tcPr>
          <w:p w14:paraId="5C93A1F5">
            <w:pPr>
              <w:spacing w:line="240" w:lineRule="auto"/>
              <w:jc w:val="center"/>
              <w:rPr>
                <w:rFonts w:ascii="Times New Roman" w:hAnsi="Times New Roman" w:eastAsia="仿宋_GB2312" w:cs="仿宋_GB2312"/>
                <w:sz w:val="24"/>
              </w:rPr>
            </w:pPr>
          </w:p>
        </w:tc>
        <w:tc>
          <w:tcPr>
            <w:tcW w:w="1229" w:type="dxa"/>
            <w:gridSpan w:val="3"/>
            <w:tcBorders>
              <w:top w:val="single" w:color="auto" w:sz="12" w:space="0"/>
            </w:tcBorders>
            <w:vAlign w:val="center"/>
          </w:tcPr>
          <w:p w14:paraId="26B90993">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性    别</w:t>
            </w:r>
          </w:p>
        </w:tc>
        <w:tc>
          <w:tcPr>
            <w:tcW w:w="1349" w:type="dxa"/>
            <w:gridSpan w:val="4"/>
            <w:tcBorders>
              <w:top w:val="single" w:color="auto" w:sz="12" w:space="0"/>
            </w:tcBorders>
            <w:vAlign w:val="center"/>
          </w:tcPr>
          <w:p w14:paraId="23B11084">
            <w:pPr>
              <w:spacing w:line="240" w:lineRule="auto"/>
              <w:jc w:val="center"/>
              <w:rPr>
                <w:rFonts w:ascii="Times New Roman" w:hAnsi="Times New Roman" w:eastAsia="仿宋_GB2312" w:cs="仿宋_GB2312"/>
                <w:sz w:val="24"/>
              </w:rPr>
            </w:pPr>
          </w:p>
        </w:tc>
        <w:tc>
          <w:tcPr>
            <w:tcW w:w="1310" w:type="dxa"/>
            <w:gridSpan w:val="4"/>
            <w:tcBorders>
              <w:top w:val="single" w:color="auto" w:sz="12" w:space="0"/>
            </w:tcBorders>
            <w:vAlign w:val="center"/>
          </w:tcPr>
          <w:p w14:paraId="5AD34FB3">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出生年月</w:t>
            </w:r>
          </w:p>
          <w:p w14:paraId="77A56542">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   岁）</w:t>
            </w:r>
          </w:p>
        </w:tc>
        <w:tc>
          <w:tcPr>
            <w:tcW w:w="1432" w:type="dxa"/>
            <w:gridSpan w:val="4"/>
            <w:tcBorders>
              <w:top w:val="single" w:color="auto" w:sz="12" w:space="0"/>
            </w:tcBorders>
            <w:vAlign w:val="center"/>
          </w:tcPr>
          <w:p w14:paraId="1F2A9003">
            <w:pPr>
              <w:spacing w:line="240" w:lineRule="auto"/>
              <w:jc w:val="center"/>
              <w:rPr>
                <w:rFonts w:ascii="Times New Roman" w:hAnsi="Times New Roman" w:eastAsia="仿宋_GB2312" w:cs="仿宋_GB2312"/>
                <w:sz w:val="24"/>
              </w:rPr>
            </w:pPr>
          </w:p>
        </w:tc>
        <w:tc>
          <w:tcPr>
            <w:tcW w:w="2128" w:type="dxa"/>
            <w:gridSpan w:val="2"/>
            <w:vMerge w:val="restart"/>
            <w:tcBorders>
              <w:top w:val="single" w:color="auto" w:sz="12" w:space="0"/>
            </w:tcBorders>
            <w:vAlign w:val="center"/>
          </w:tcPr>
          <w:p w14:paraId="3EE38075">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照片粘贴处</w:t>
            </w:r>
          </w:p>
        </w:tc>
      </w:tr>
      <w:tr w14:paraId="43869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1261" w:type="dxa"/>
            <w:vAlign w:val="center"/>
          </w:tcPr>
          <w:p w14:paraId="4C734B4A">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民    族</w:t>
            </w:r>
          </w:p>
        </w:tc>
        <w:tc>
          <w:tcPr>
            <w:tcW w:w="1549" w:type="dxa"/>
            <w:gridSpan w:val="5"/>
            <w:vAlign w:val="center"/>
          </w:tcPr>
          <w:p w14:paraId="7E1C2F32">
            <w:pPr>
              <w:spacing w:line="240" w:lineRule="auto"/>
              <w:jc w:val="center"/>
              <w:rPr>
                <w:rFonts w:ascii="Times New Roman" w:hAnsi="Times New Roman" w:eastAsia="仿宋_GB2312" w:cs="仿宋_GB2312"/>
                <w:sz w:val="24"/>
              </w:rPr>
            </w:pPr>
          </w:p>
        </w:tc>
        <w:tc>
          <w:tcPr>
            <w:tcW w:w="1229" w:type="dxa"/>
            <w:gridSpan w:val="3"/>
            <w:vAlign w:val="center"/>
          </w:tcPr>
          <w:p w14:paraId="1A4B7EC9">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籍    贯</w:t>
            </w:r>
          </w:p>
        </w:tc>
        <w:tc>
          <w:tcPr>
            <w:tcW w:w="1349" w:type="dxa"/>
            <w:gridSpan w:val="4"/>
            <w:vAlign w:val="center"/>
          </w:tcPr>
          <w:p w14:paraId="5D4BB4F7">
            <w:pPr>
              <w:spacing w:line="240" w:lineRule="auto"/>
              <w:jc w:val="center"/>
              <w:rPr>
                <w:rFonts w:ascii="Times New Roman" w:hAnsi="Times New Roman" w:eastAsia="仿宋_GB2312" w:cs="仿宋_GB2312"/>
                <w:sz w:val="24"/>
              </w:rPr>
            </w:pPr>
          </w:p>
        </w:tc>
        <w:tc>
          <w:tcPr>
            <w:tcW w:w="1310" w:type="dxa"/>
            <w:gridSpan w:val="4"/>
            <w:vAlign w:val="center"/>
          </w:tcPr>
          <w:p w14:paraId="3C6A60AA">
            <w:pPr>
              <w:spacing w:line="240" w:lineRule="auto"/>
              <w:jc w:val="center"/>
              <w:rPr>
                <w:rFonts w:ascii="Times New Roman" w:hAnsi="Times New Roman" w:eastAsia="仿宋_GB2312" w:cs="仿宋_GB2312"/>
                <w:spacing w:val="-8"/>
                <w:sz w:val="24"/>
              </w:rPr>
            </w:pPr>
            <w:r>
              <w:rPr>
                <w:rFonts w:hint="eastAsia" w:ascii="Times New Roman" w:hAnsi="Times New Roman" w:eastAsia="仿宋_GB2312" w:cs="仿宋_GB2312"/>
                <w:spacing w:val="-8"/>
                <w:sz w:val="24"/>
              </w:rPr>
              <w:t>出生地</w:t>
            </w:r>
          </w:p>
        </w:tc>
        <w:tc>
          <w:tcPr>
            <w:tcW w:w="1432" w:type="dxa"/>
            <w:gridSpan w:val="4"/>
            <w:vAlign w:val="center"/>
          </w:tcPr>
          <w:p w14:paraId="580B3A0A">
            <w:pPr>
              <w:spacing w:line="240" w:lineRule="auto"/>
              <w:jc w:val="center"/>
              <w:rPr>
                <w:rFonts w:ascii="Times New Roman" w:hAnsi="Times New Roman" w:eastAsia="仿宋_GB2312" w:cs="仿宋_GB2312"/>
                <w:sz w:val="24"/>
              </w:rPr>
            </w:pPr>
          </w:p>
        </w:tc>
        <w:tc>
          <w:tcPr>
            <w:tcW w:w="2128" w:type="dxa"/>
            <w:gridSpan w:val="2"/>
            <w:vMerge w:val="continue"/>
            <w:tcBorders>
              <w:top w:val="single" w:color="auto" w:sz="12" w:space="0"/>
            </w:tcBorders>
            <w:vAlign w:val="center"/>
          </w:tcPr>
          <w:p w14:paraId="41BE7B22">
            <w:pPr>
              <w:widowControl/>
              <w:spacing w:line="240" w:lineRule="auto"/>
              <w:jc w:val="left"/>
              <w:rPr>
                <w:rFonts w:ascii="Times New Roman" w:hAnsi="Times New Roman" w:eastAsia="仿宋_GB2312" w:cs="仿宋_GB2312"/>
                <w:sz w:val="24"/>
              </w:rPr>
            </w:pPr>
          </w:p>
        </w:tc>
      </w:tr>
      <w:tr w14:paraId="6A1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1261" w:type="dxa"/>
            <w:vAlign w:val="center"/>
          </w:tcPr>
          <w:p w14:paraId="1D72B707">
            <w:pPr>
              <w:spacing w:line="240" w:lineRule="auto"/>
              <w:rPr>
                <w:rFonts w:ascii="Times New Roman" w:hAnsi="Times New Roman" w:eastAsia="仿宋_GB2312" w:cs="仿宋_GB2312"/>
                <w:sz w:val="24"/>
              </w:rPr>
            </w:pPr>
            <w:r>
              <w:rPr>
                <w:rFonts w:hint="eastAsia" w:ascii="Times New Roman" w:hAnsi="Times New Roman" w:eastAsia="仿宋_GB2312" w:cs="仿宋_GB2312"/>
                <w:sz w:val="24"/>
              </w:rPr>
              <w:t>政治面貌</w:t>
            </w:r>
          </w:p>
        </w:tc>
        <w:tc>
          <w:tcPr>
            <w:tcW w:w="1549" w:type="dxa"/>
            <w:gridSpan w:val="5"/>
            <w:vAlign w:val="center"/>
          </w:tcPr>
          <w:p w14:paraId="54E45757">
            <w:pPr>
              <w:spacing w:line="240" w:lineRule="auto"/>
              <w:jc w:val="center"/>
              <w:rPr>
                <w:rFonts w:ascii="Times New Roman" w:hAnsi="Times New Roman" w:eastAsia="仿宋_GB2312" w:cs="仿宋_GB2312"/>
                <w:sz w:val="24"/>
              </w:rPr>
            </w:pPr>
          </w:p>
        </w:tc>
        <w:tc>
          <w:tcPr>
            <w:tcW w:w="1229" w:type="dxa"/>
            <w:gridSpan w:val="3"/>
            <w:vAlign w:val="center"/>
          </w:tcPr>
          <w:p w14:paraId="56F78F9A">
            <w:pPr>
              <w:spacing w:line="240" w:lineRule="auto"/>
              <w:rPr>
                <w:rFonts w:ascii="Times New Roman" w:hAnsi="Times New Roman" w:eastAsia="仿宋_GB2312" w:cs="仿宋_GB2312"/>
                <w:sz w:val="24"/>
              </w:rPr>
            </w:pPr>
            <w:r>
              <w:rPr>
                <w:rFonts w:hint="eastAsia" w:ascii="Times New Roman" w:hAnsi="Times New Roman" w:eastAsia="仿宋_GB2312" w:cs="仿宋_GB2312"/>
                <w:sz w:val="24"/>
              </w:rPr>
              <w:t>入党时间</w:t>
            </w:r>
          </w:p>
        </w:tc>
        <w:tc>
          <w:tcPr>
            <w:tcW w:w="1349" w:type="dxa"/>
            <w:gridSpan w:val="4"/>
            <w:vAlign w:val="center"/>
          </w:tcPr>
          <w:p w14:paraId="724CEF78">
            <w:pPr>
              <w:spacing w:line="240" w:lineRule="auto"/>
              <w:rPr>
                <w:rFonts w:ascii="Times New Roman" w:hAnsi="Times New Roman" w:eastAsia="仿宋_GB2312" w:cs="仿宋_GB2312"/>
                <w:sz w:val="24"/>
              </w:rPr>
            </w:pPr>
          </w:p>
        </w:tc>
        <w:tc>
          <w:tcPr>
            <w:tcW w:w="1310" w:type="dxa"/>
            <w:gridSpan w:val="4"/>
            <w:vAlign w:val="center"/>
          </w:tcPr>
          <w:p w14:paraId="0C8BB759">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参加工</w:t>
            </w:r>
          </w:p>
          <w:p w14:paraId="67058268">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作时间</w:t>
            </w:r>
          </w:p>
        </w:tc>
        <w:tc>
          <w:tcPr>
            <w:tcW w:w="1432" w:type="dxa"/>
            <w:gridSpan w:val="4"/>
            <w:vAlign w:val="center"/>
          </w:tcPr>
          <w:p w14:paraId="5968CF02">
            <w:pPr>
              <w:spacing w:line="240" w:lineRule="auto"/>
              <w:jc w:val="center"/>
              <w:rPr>
                <w:rFonts w:ascii="Times New Roman" w:hAnsi="Times New Roman" w:eastAsia="仿宋_GB2312" w:cs="仿宋_GB2312"/>
                <w:sz w:val="24"/>
              </w:rPr>
            </w:pPr>
          </w:p>
        </w:tc>
        <w:tc>
          <w:tcPr>
            <w:tcW w:w="2128" w:type="dxa"/>
            <w:gridSpan w:val="2"/>
            <w:vMerge w:val="continue"/>
            <w:tcBorders>
              <w:top w:val="single" w:color="auto" w:sz="12" w:space="0"/>
            </w:tcBorders>
            <w:vAlign w:val="center"/>
          </w:tcPr>
          <w:p w14:paraId="24DA69E7">
            <w:pPr>
              <w:widowControl/>
              <w:spacing w:line="240" w:lineRule="auto"/>
              <w:jc w:val="left"/>
              <w:rPr>
                <w:rFonts w:ascii="Times New Roman" w:hAnsi="Times New Roman" w:eastAsia="仿宋_GB2312" w:cs="仿宋_GB2312"/>
                <w:sz w:val="24"/>
              </w:rPr>
            </w:pPr>
          </w:p>
        </w:tc>
      </w:tr>
      <w:tr w14:paraId="41C69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1261" w:type="dxa"/>
            <w:vAlign w:val="center"/>
          </w:tcPr>
          <w:p w14:paraId="740875A5">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专业技</w:t>
            </w:r>
          </w:p>
          <w:p w14:paraId="0396377A">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术职务</w:t>
            </w:r>
          </w:p>
        </w:tc>
        <w:tc>
          <w:tcPr>
            <w:tcW w:w="2305" w:type="dxa"/>
            <w:gridSpan w:val="6"/>
            <w:vAlign w:val="center"/>
          </w:tcPr>
          <w:p w14:paraId="34DAF29A">
            <w:pPr>
              <w:spacing w:line="240" w:lineRule="auto"/>
              <w:jc w:val="center"/>
              <w:rPr>
                <w:rFonts w:ascii="Times New Roman" w:hAnsi="Times New Roman" w:eastAsia="仿宋_GB2312" w:cs="仿宋_GB2312"/>
                <w:sz w:val="24"/>
              </w:rPr>
            </w:pPr>
          </w:p>
        </w:tc>
        <w:tc>
          <w:tcPr>
            <w:tcW w:w="1080" w:type="dxa"/>
            <w:gridSpan w:val="4"/>
            <w:vAlign w:val="center"/>
          </w:tcPr>
          <w:p w14:paraId="4E99C906">
            <w:pPr>
              <w:spacing w:line="240" w:lineRule="auto"/>
              <w:jc w:val="center"/>
              <w:rPr>
                <w:rFonts w:hint="default" w:ascii="Times New Roman" w:hAnsi="Times New Roman" w:eastAsia="仿宋_GB2312" w:cs="仿宋_GB2312"/>
                <w:sz w:val="24"/>
                <w:lang w:val="en-US" w:eastAsia="zh-CN"/>
              </w:rPr>
            </w:pPr>
            <w:r>
              <w:rPr>
                <w:rFonts w:hint="eastAsia" w:eastAsia="仿宋_GB2312" w:cs="仿宋_GB2312"/>
                <w:sz w:val="24"/>
                <w:lang w:val="en-US" w:eastAsia="zh-CN"/>
              </w:rPr>
              <w:t>职业资格证书</w:t>
            </w:r>
          </w:p>
        </w:tc>
        <w:tc>
          <w:tcPr>
            <w:tcW w:w="3484" w:type="dxa"/>
            <w:gridSpan w:val="10"/>
            <w:tcBorders>
              <w:top w:val="single" w:color="auto" w:sz="4" w:space="0"/>
              <w:right w:val="single" w:color="auto" w:sz="4" w:space="0"/>
            </w:tcBorders>
            <w:vAlign w:val="center"/>
          </w:tcPr>
          <w:p w14:paraId="7CC1C52A">
            <w:pPr>
              <w:widowControl/>
              <w:spacing w:line="240" w:lineRule="auto"/>
              <w:jc w:val="left"/>
              <w:rPr>
                <w:rFonts w:ascii="Times New Roman" w:hAnsi="Times New Roman" w:eastAsia="仿宋_GB2312" w:cs="仿宋_GB2312"/>
                <w:sz w:val="24"/>
              </w:rPr>
            </w:pPr>
          </w:p>
        </w:tc>
        <w:tc>
          <w:tcPr>
            <w:tcW w:w="758" w:type="dxa"/>
            <w:tcBorders>
              <w:top w:val="single" w:color="auto" w:sz="4" w:space="0"/>
              <w:left w:val="single" w:color="auto" w:sz="4" w:space="0"/>
              <w:right w:val="single" w:color="auto" w:sz="4" w:space="0"/>
            </w:tcBorders>
            <w:vAlign w:val="center"/>
          </w:tcPr>
          <w:p w14:paraId="56B8F566">
            <w:pPr>
              <w:widowControl/>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健康状况</w:t>
            </w:r>
          </w:p>
        </w:tc>
        <w:tc>
          <w:tcPr>
            <w:tcW w:w="1370" w:type="dxa"/>
            <w:tcBorders>
              <w:top w:val="single" w:color="auto" w:sz="4" w:space="0"/>
              <w:left w:val="single" w:color="auto" w:sz="4" w:space="0"/>
            </w:tcBorders>
            <w:vAlign w:val="center"/>
          </w:tcPr>
          <w:p w14:paraId="579D1CB4">
            <w:pPr>
              <w:widowControl/>
              <w:spacing w:line="240" w:lineRule="auto"/>
              <w:jc w:val="left"/>
              <w:rPr>
                <w:rFonts w:ascii="Times New Roman" w:hAnsi="Times New Roman" w:eastAsia="仿宋_GB2312" w:cs="仿宋_GB2312"/>
                <w:sz w:val="24"/>
              </w:rPr>
            </w:pPr>
          </w:p>
        </w:tc>
      </w:tr>
      <w:tr w14:paraId="527F8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restart"/>
            <w:vAlign w:val="center"/>
          </w:tcPr>
          <w:p w14:paraId="4CB4C295">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学历</w:t>
            </w:r>
          </w:p>
          <w:p w14:paraId="4D999D1A">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学位</w:t>
            </w:r>
          </w:p>
        </w:tc>
        <w:tc>
          <w:tcPr>
            <w:tcW w:w="959" w:type="dxa"/>
            <w:gridSpan w:val="2"/>
            <w:vAlign w:val="center"/>
          </w:tcPr>
          <w:p w14:paraId="192CD985">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全日制</w:t>
            </w:r>
          </w:p>
          <w:p w14:paraId="68A18C72">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教育</w:t>
            </w:r>
          </w:p>
        </w:tc>
        <w:tc>
          <w:tcPr>
            <w:tcW w:w="1950" w:type="dxa"/>
            <w:gridSpan w:val="7"/>
            <w:vAlign w:val="center"/>
          </w:tcPr>
          <w:p w14:paraId="1895D60C">
            <w:pPr>
              <w:spacing w:line="240" w:lineRule="auto"/>
              <w:jc w:val="center"/>
              <w:rPr>
                <w:rFonts w:ascii="Times New Roman" w:hAnsi="Times New Roman" w:eastAsia="仿宋_GB2312" w:cs="仿宋_GB2312"/>
                <w:sz w:val="24"/>
              </w:rPr>
            </w:pPr>
          </w:p>
        </w:tc>
        <w:tc>
          <w:tcPr>
            <w:tcW w:w="1786" w:type="dxa"/>
            <w:gridSpan w:val="4"/>
            <w:vAlign w:val="center"/>
          </w:tcPr>
          <w:p w14:paraId="47413BA9">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毕业院校</w:t>
            </w:r>
          </w:p>
          <w:p w14:paraId="2C9AB02A">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系及专业</w:t>
            </w:r>
          </w:p>
        </w:tc>
        <w:tc>
          <w:tcPr>
            <w:tcW w:w="4302" w:type="dxa"/>
            <w:gridSpan w:val="9"/>
            <w:vAlign w:val="center"/>
          </w:tcPr>
          <w:p w14:paraId="45651911">
            <w:pPr>
              <w:spacing w:line="240" w:lineRule="auto"/>
              <w:jc w:val="center"/>
              <w:rPr>
                <w:rFonts w:ascii="Times New Roman" w:hAnsi="Times New Roman" w:eastAsia="仿宋_GB2312" w:cs="仿宋_GB2312"/>
                <w:sz w:val="24"/>
              </w:rPr>
            </w:pPr>
          </w:p>
        </w:tc>
      </w:tr>
      <w:tr w14:paraId="40371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continue"/>
            <w:vAlign w:val="center"/>
          </w:tcPr>
          <w:p w14:paraId="02007EB6">
            <w:pPr>
              <w:widowControl/>
              <w:spacing w:line="240" w:lineRule="auto"/>
              <w:jc w:val="left"/>
              <w:rPr>
                <w:rFonts w:ascii="Times New Roman" w:hAnsi="Times New Roman" w:eastAsia="仿宋_GB2312" w:cs="仿宋_GB2312"/>
                <w:sz w:val="24"/>
              </w:rPr>
            </w:pPr>
          </w:p>
        </w:tc>
        <w:tc>
          <w:tcPr>
            <w:tcW w:w="959" w:type="dxa"/>
            <w:gridSpan w:val="2"/>
            <w:vAlign w:val="center"/>
          </w:tcPr>
          <w:p w14:paraId="6809C7D5">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在职</w:t>
            </w:r>
          </w:p>
          <w:p w14:paraId="5A442DAA">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教育</w:t>
            </w:r>
          </w:p>
        </w:tc>
        <w:tc>
          <w:tcPr>
            <w:tcW w:w="1950" w:type="dxa"/>
            <w:gridSpan w:val="7"/>
            <w:vAlign w:val="center"/>
          </w:tcPr>
          <w:p w14:paraId="0498CA33">
            <w:pPr>
              <w:spacing w:line="240" w:lineRule="auto"/>
              <w:jc w:val="center"/>
              <w:rPr>
                <w:rFonts w:ascii="Times New Roman" w:hAnsi="Times New Roman" w:eastAsia="仿宋_GB2312" w:cs="仿宋_GB2312"/>
                <w:sz w:val="24"/>
              </w:rPr>
            </w:pPr>
          </w:p>
        </w:tc>
        <w:tc>
          <w:tcPr>
            <w:tcW w:w="1786" w:type="dxa"/>
            <w:gridSpan w:val="4"/>
            <w:vAlign w:val="center"/>
          </w:tcPr>
          <w:p w14:paraId="7491A82B">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毕业院校</w:t>
            </w:r>
          </w:p>
          <w:p w14:paraId="12ED68D1">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系及专业</w:t>
            </w:r>
          </w:p>
        </w:tc>
        <w:tc>
          <w:tcPr>
            <w:tcW w:w="4302" w:type="dxa"/>
            <w:gridSpan w:val="9"/>
            <w:vAlign w:val="center"/>
          </w:tcPr>
          <w:p w14:paraId="38DAE2AF">
            <w:pPr>
              <w:spacing w:line="240" w:lineRule="auto"/>
              <w:jc w:val="center"/>
              <w:rPr>
                <w:rFonts w:ascii="Times New Roman" w:hAnsi="Times New Roman" w:eastAsia="仿宋_GB2312" w:cs="仿宋_GB2312"/>
                <w:sz w:val="24"/>
              </w:rPr>
            </w:pPr>
          </w:p>
        </w:tc>
      </w:tr>
      <w:tr w14:paraId="012F6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2220" w:type="dxa"/>
            <w:gridSpan w:val="3"/>
            <w:vAlign w:val="center"/>
          </w:tcPr>
          <w:p w14:paraId="4337FACA">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现工作单位及职务</w:t>
            </w:r>
          </w:p>
        </w:tc>
        <w:tc>
          <w:tcPr>
            <w:tcW w:w="8038" w:type="dxa"/>
            <w:gridSpan w:val="20"/>
            <w:vAlign w:val="center"/>
          </w:tcPr>
          <w:p w14:paraId="559CF352">
            <w:pPr>
              <w:spacing w:line="240" w:lineRule="auto"/>
              <w:jc w:val="center"/>
              <w:rPr>
                <w:rFonts w:ascii="Times New Roman" w:hAnsi="Times New Roman" w:eastAsia="仿宋_GB2312" w:cs="仿宋_GB2312"/>
                <w:sz w:val="24"/>
              </w:rPr>
            </w:pPr>
          </w:p>
        </w:tc>
      </w:tr>
      <w:tr w14:paraId="759C8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tcBorders>
              <w:right w:val="single" w:color="auto" w:sz="4" w:space="0"/>
            </w:tcBorders>
            <w:vAlign w:val="center"/>
          </w:tcPr>
          <w:p w14:paraId="125F9C92">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应聘岗位</w:t>
            </w:r>
          </w:p>
          <w:p w14:paraId="79063F64">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序号</w:t>
            </w:r>
          </w:p>
        </w:tc>
        <w:tc>
          <w:tcPr>
            <w:tcW w:w="959" w:type="dxa"/>
            <w:gridSpan w:val="2"/>
            <w:tcBorders>
              <w:left w:val="single" w:color="auto" w:sz="4" w:space="0"/>
              <w:right w:val="single" w:color="auto" w:sz="4" w:space="0"/>
            </w:tcBorders>
            <w:vAlign w:val="center"/>
          </w:tcPr>
          <w:p w14:paraId="7FBAC710">
            <w:pPr>
              <w:spacing w:line="240" w:lineRule="auto"/>
              <w:jc w:val="center"/>
              <w:rPr>
                <w:rFonts w:ascii="Times New Roman" w:hAnsi="Times New Roman" w:eastAsia="仿宋_GB2312" w:cs="仿宋_GB2312"/>
                <w:sz w:val="24"/>
              </w:rPr>
            </w:pPr>
          </w:p>
        </w:tc>
        <w:tc>
          <w:tcPr>
            <w:tcW w:w="1950" w:type="dxa"/>
            <w:gridSpan w:val="7"/>
            <w:tcBorders>
              <w:left w:val="single" w:color="auto" w:sz="4" w:space="0"/>
              <w:right w:val="single" w:color="auto" w:sz="4" w:space="0"/>
            </w:tcBorders>
            <w:vAlign w:val="center"/>
          </w:tcPr>
          <w:p w14:paraId="3B73B06A">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应聘单位、岗位</w:t>
            </w:r>
          </w:p>
        </w:tc>
        <w:tc>
          <w:tcPr>
            <w:tcW w:w="3148" w:type="dxa"/>
            <w:gridSpan w:val="9"/>
            <w:tcBorders>
              <w:left w:val="single" w:color="auto" w:sz="4" w:space="0"/>
              <w:right w:val="single" w:color="auto" w:sz="4" w:space="0"/>
            </w:tcBorders>
            <w:vAlign w:val="center"/>
          </w:tcPr>
          <w:p w14:paraId="6043B93C">
            <w:pPr>
              <w:spacing w:line="240" w:lineRule="auto"/>
              <w:jc w:val="center"/>
              <w:rPr>
                <w:rFonts w:ascii="Times New Roman" w:hAnsi="Times New Roman" w:eastAsia="仿宋_GB2312" w:cs="仿宋_GB2312"/>
                <w:sz w:val="24"/>
              </w:rPr>
            </w:pPr>
          </w:p>
        </w:tc>
        <w:tc>
          <w:tcPr>
            <w:tcW w:w="1570" w:type="dxa"/>
            <w:gridSpan w:val="3"/>
            <w:tcBorders>
              <w:left w:val="single" w:color="auto" w:sz="4" w:space="0"/>
              <w:right w:val="single" w:color="auto" w:sz="4" w:space="0"/>
            </w:tcBorders>
            <w:vAlign w:val="center"/>
          </w:tcPr>
          <w:p w14:paraId="21260DC3">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期望薪资</w:t>
            </w:r>
          </w:p>
          <w:p w14:paraId="4BEAB8F2">
            <w:pPr>
              <w:spacing w:line="240" w:lineRule="auto"/>
              <w:ind w:firstLine="240" w:firstLineChars="100"/>
              <w:rPr>
                <w:rFonts w:ascii="Times New Roman" w:hAnsi="Times New Roman" w:eastAsia="仿宋_GB2312" w:cs="仿宋_GB2312"/>
                <w:sz w:val="24"/>
              </w:rPr>
            </w:pPr>
            <w:r>
              <w:rPr>
                <w:rFonts w:hint="eastAsia" w:ascii="Times New Roman" w:hAnsi="Times New Roman" w:eastAsia="仿宋_GB2312" w:cs="仿宋_GB2312"/>
                <w:sz w:val="24"/>
              </w:rPr>
              <w:t>（年薪）</w:t>
            </w:r>
          </w:p>
        </w:tc>
        <w:tc>
          <w:tcPr>
            <w:tcW w:w="1370" w:type="dxa"/>
            <w:tcBorders>
              <w:left w:val="single" w:color="auto" w:sz="4" w:space="0"/>
            </w:tcBorders>
            <w:vAlign w:val="center"/>
          </w:tcPr>
          <w:p w14:paraId="06C60438">
            <w:pPr>
              <w:spacing w:line="240" w:lineRule="auto"/>
              <w:jc w:val="center"/>
              <w:rPr>
                <w:rFonts w:ascii="Times New Roman" w:hAnsi="Times New Roman" w:eastAsia="仿宋_GB2312" w:cs="仿宋_GB2312"/>
                <w:sz w:val="24"/>
              </w:rPr>
            </w:pPr>
          </w:p>
        </w:tc>
      </w:tr>
      <w:tr w14:paraId="641D3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restart"/>
            <w:vAlign w:val="center"/>
          </w:tcPr>
          <w:p w14:paraId="10C6D34F">
            <w:pPr>
              <w:spacing w:line="240" w:lineRule="auto"/>
              <w:rPr>
                <w:rFonts w:ascii="Times New Roman" w:hAnsi="Times New Roman" w:eastAsia="仿宋_GB2312" w:cs="仿宋_GB2312"/>
                <w:sz w:val="24"/>
              </w:rPr>
            </w:pPr>
          </w:p>
          <w:p w14:paraId="36A547A8">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pacing w:val="8"/>
                <w:sz w:val="24"/>
                <w:shd w:val="clear" w:color="auto" w:fill="FFFFFF"/>
              </w:rPr>
              <w:t>个人学习经历</w:t>
            </w:r>
            <w:r>
              <w:rPr>
                <w:rFonts w:hint="eastAsia" w:ascii="Times New Roman" w:hAnsi="Times New Roman" w:eastAsia="仿宋_GB2312" w:cs="仿宋_GB2312"/>
                <w:spacing w:val="8"/>
                <w:sz w:val="24"/>
                <w:shd w:val="clear" w:color="auto" w:fill="FFFFFF"/>
              </w:rPr>
              <w:br w:type="textWrapping"/>
            </w:r>
            <w:r>
              <w:rPr>
                <w:rFonts w:hint="eastAsia" w:ascii="Times New Roman" w:hAnsi="Times New Roman" w:eastAsia="仿宋_GB2312" w:cs="仿宋_GB2312"/>
                <w:spacing w:val="8"/>
                <w:sz w:val="24"/>
                <w:shd w:val="clear" w:color="auto" w:fill="FFFFFF"/>
              </w:rPr>
              <w:t>（从</w:t>
            </w:r>
            <w:r>
              <w:rPr>
                <w:rFonts w:hint="eastAsia" w:eastAsia="仿宋_GB2312" w:cs="仿宋_GB2312"/>
                <w:spacing w:val="8"/>
                <w:sz w:val="24"/>
                <w:shd w:val="clear" w:color="auto" w:fill="FFFFFF"/>
                <w:lang w:val="en-US" w:eastAsia="zh-CN"/>
              </w:rPr>
              <w:t>大学</w:t>
            </w:r>
            <w:r>
              <w:rPr>
                <w:rFonts w:hint="eastAsia" w:ascii="Times New Roman" w:hAnsi="Times New Roman" w:eastAsia="仿宋_GB2312" w:cs="仿宋_GB2312"/>
                <w:spacing w:val="8"/>
                <w:sz w:val="24"/>
                <w:shd w:val="clear" w:color="auto" w:fill="FFFFFF"/>
              </w:rPr>
              <w:t>填起）</w:t>
            </w:r>
          </w:p>
        </w:tc>
        <w:tc>
          <w:tcPr>
            <w:tcW w:w="1250" w:type="dxa"/>
            <w:gridSpan w:val="4"/>
            <w:tcBorders>
              <w:right w:val="single" w:color="auto" w:sz="4" w:space="0"/>
            </w:tcBorders>
            <w:vAlign w:val="center"/>
          </w:tcPr>
          <w:p w14:paraId="7DBAB638">
            <w:pPr>
              <w:spacing w:line="240" w:lineRule="auto"/>
              <w:jc w:val="center"/>
              <w:rPr>
                <w:rFonts w:ascii="Times New Roman" w:hAnsi="Times New Roman" w:eastAsia="仿宋_GB2312" w:cs="仿宋_GB2312"/>
                <w:spacing w:val="8"/>
                <w:sz w:val="24"/>
                <w:shd w:val="clear" w:color="auto" w:fill="FFFFFF"/>
              </w:rPr>
            </w:pPr>
            <w:r>
              <w:rPr>
                <w:rFonts w:hint="eastAsia" w:ascii="Times New Roman" w:hAnsi="Times New Roman" w:eastAsia="仿宋_GB2312" w:cs="仿宋_GB2312"/>
                <w:spacing w:val="8"/>
                <w:sz w:val="24"/>
                <w:shd w:val="clear" w:color="auto" w:fill="FFFFFF"/>
              </w:rPr>
              <w:t>起止时间</w:t>
            </w:r>
          </w:p>
        </w:tc>
        <w:tc>
          <w:tcPr>
            <w:tcW w:w="3445" w:type="dxa"/>
            <w:gridSpan w:val="9"/>
            <w:tcBorders>
              <w:left w:val="single" w:color="auto" w:sz="4" w:space="0"/>
              <w:right w:val="single" w:color="auto" w:sz="4" w:space="0"/>
            </w:tcBorders>
            <w:vAlign w:val="center"/>
          </w:tcPr>
          <w:p w14:paraId="7EED7967">
            <w:pPr>
              <w:spacing w:line="240" w:lineRule="auto"/>
              <w:jc w:val="center"/>
              <w:rPr>
                <w:rFonts w:ascii="Times New Roman" w:hAnsi="Times New Roman" w:eastAsia="仿宋_GB2312" w:cs="仿宋_GB2312"/>
                <w:spacing w:val="8"/>
                <w:sz w:val="24"/>
                <w:shd w:val="clear" w:color="auto" w:fill="FFFFFF"/>
              </w:rPr>
            </w:pPr>
            <w:r>
              <w:rPr>
                <w:rFonts w:hint="eastAsia" w:ascii="Times New Roman" w:hAnsi="Times New Roman" w:eastAsia="仿宋_GB2312" w:cs="仿宋_GB2312"/>
                <w:spacing w:val="8"/>
                <w:sz w:val="24"/>
                <w:shd w:val="clear" w:color="auto" w:fill="FFFFFF"/>
              </w:rPr>
              <w:t>学校</w:t>
            </w:r>
          </w:p>
        </w:tc>
        <w:tc>
          <w:tcPr>
            <w:tcW w:w="2174" w:type="dxa"/>
            <w:gridSpan w:val="7"/>
            <w:tcBorders>
              <w:left w:val="single" w:color="auto" w:sz="4" w:space="0"/>
              <w:right w:val="single" w:color="auto" w:sz="4" w:space="0"/>
            </w:tcBorders>
            <w:vAlign w:val="center"/>
          </w:tcPr>
          <w:p w14:paraId="77575661">
            <w:pPr>
              <w:spacing w:line="240" w:lineRule="auto"/>
              <w:jc w:val="center"/>
              <w:rPr>
                <w:rFonts w:ascii="Times New Roman" w:hAnsi="Times New Roman" w:eastAsia="仿宋_GB2312" w:cs="仿宋_GB2312"/>
                <w:spacing w:val="8"/>
                <w:sz w:val="24"/>
                <w:shd w:val="clear" w:color="auto" w:fill="FFFFFF"/>
              </w:rPr>
            </w:pPr>
            <w:r>
              <w:rPr>
                <w:rFonts w:hint="eastAsia" w:ascii="Times New Roman" w:hAnsi="Times New Roman" w:eastAsia="仿宋_GB2312" w:cs="仿宋_GB2312"/>
                <w:spacing w:val="8"/>
                <w:sz w:val="24"/>
                <w:shd w:val="clear" w:color="auto" w:fill="FFFFFF"/>
              </w:rPr>
              <w:t>专业</w:t>
            </w:r>
          </w:p>
        </w:tc>
        <w:tc>
          <w:tcPr>
            <w:tcW w:w="2128" w:type="dxa"/>
            <w:gridSpan w:val="2"/>
            <w:tcBorders>
              <w:left w:val="single" w:color="auto" w:sz="4" w:space="0"/>
            </w:tcBorders>
            <w:vAlign w:val="center"/>
          </w:tcPr>
          <w:p w14:paraId="6C99D214">
            <w:pPr>
              <w:spacing w:line="240" w:lineRule="auto"/>
              <w:jc w:val="center"/>
              <w:rPr>
                <w:rFonts w:ascii="Times New Roman" w:hAnsi="Times New Roman" w:eastAsia="仿宋_GB2312" w:cs="仿宋_GB2312"/>
                <w:spacing w:val="8"/>
                <w:sz w:val="24"/>
                <w:shd w:val="clear" w:color="auto" w:fill="FFFFFF"/>
              </w:rPr>
            </w:pPr>
            <w:r>
              <w:rPr>
                <w:rFonts w:hint="eastAsia" w:ascii="Times New Roman" w:hAnsi="Times New Roman" w:eastAsia="仿宋_GB2312" w:cs="仿宋_GB2312"/>
                <w:spacing w:val="8"/>
                <w:sz w:val="24"/>
                <w:shd w:val="clear" w:color="auto" w:fill="FFFFFF"/>
              </w:rPr>
              <w:t>学历</w:t>
            </w:r>
          </w:p>
        </w:tc>
      </w:tr>
      <w:tr w14:paraId="6EC65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continue"/>
            <w:vAlign w:val="center"/>
          </w:tcPr>
          <w:p w14:paraId="50312E04">
            <w:pPr>
              <w:spacing w:line="240" w:lineRule="auto"/>
              <w:jc w:val="center"/>
              <w:rPr>
                <w:rFonts w:ascii="Times New Roman" w:hAnsi="Times New Roman" w:eastAsia="仿宋_GB2312" w:cs="仿宋_GB2312"/>
                <w:sz w:val="24"/>
              </w:rPr>
            </w:pPr>
          </w:p>
        </w:tc>
        <w:tc>
          <w:tcPr>
            <w:tcW w:w="1250" w:type="dxa"/>
            <w:gridSpan w:val="4"/>
            <w:tcBorders>
              <w:top w:val="single" w:color="auto" w:sz="4" w:space="0"/>
              <w:right w:val="single" w:color="auto" w:sz="4" w:space="0"/>
            </w:tcBorders>
            <w:vAlign w:val="center"/>
          </w:tcPr>
          <w:p w14:paraId="09BF2F5D">
            <w:pPr>
              <w:widowControl/>
              <w:spacing w:line="240" w:lineRule="auto"/>
              <w:ind w:firstLine="3328" w:firstLineChars="1300"/>
              <w:rPr>
                <w:rFonts w:ascii="Times New Roman" w:hAnsi="Times New Roman" w:eastAsia="仿宋_GB2312" w:cs="仿宋_GB2312"/>
                <w:kern w:val="0"/>
                <w:sz w:val="24"/>
              </w:rPr>
            </w:pPr>
            <w:r>
              <w:rPr>
                <w:rFonts w:hint="eastAsia" w:ascii="Times New Roman" w:hAnsi="Times New Roman" w:eastAsia="仿宋_GB2312" w:cs="仿宋_GB2312"/>
                <w:spacing w:val="8"/>
                <w:sz w:val="24"/>
                <w:shd w:val="clear" w:color="auto" w:fill="FFFFFF"/>
              </w:rPr>
              <w:t>□</w:t>
            </w:r>
          </w:p>
        </w:tc>
        <w:tc>
          <w:tcPr>
            <w:tcW w:w="3445" w:type="dxa"/>
            <w:gridSpan w:val="9"/>
            <w:tcBorders>
              <w:top w:val="single" w:color="auto" w:sz="4" w:space="0"/>
              <w:left w:val="single" w:color="auto" w:sz="4" w:space="0"/>
              <w:right w:val="single" w:color="auto" w:sz="4" w:space="0"/>
            </w:tcBorders>
            <w:vAlign w:val="center"/>
          </w:tcPr>
          <w:p w14:paraId="0688C972">
            <w:pPr>
              <w:widowControl/>
              <w:spacing w:line="240" w:lineRule="auto"/>
              <w:ind w:firstLine="3328" w:firstLineChars="1300"/>
              <w:rPr>
                <w:rFonts w:ascii="Times New Roman" w:hAnsi="Times New Roman" w:eastAsia="仿宋_GB2312" w:cs="仿宋_GB2312"/>
                <w:spacing w:val="8"/>
                <w:sz w:val="24"/>
                <w:shd w:val="clear" w:color="auto" w:fill="FFFFFF"/>
              </w:rPr>
            </w:pPr>
          </w:p>
        </w:tc>
        <w:tc>
          <w:tcPr>
            <w:tcW w:w="2174" w:type="dxa"/>
            <w:gridSpan w:val="7"/>
            <w:tcBorders>
              <w:left w:val="single" w:color="auto" w:sz="4" w:space="0"/>
              <w:right w:val="single" w:color="auto" w:sz="4" w:space="0"/>
            </w:tcBorders>
            <w:vAlign w:val="center"/>
          </w:tcPr>
          <w:p w14:paraId="48A4D8E7">
            <w:pPr>
              <w:widowControl/>
              <w:spacing w:line="240" w:lineRule="auto"/>
              <w:ind w:firstLine="3328" w:firstLineChars="1300"/>
              <w:rPr>
                <w:rFonts w:ascii="Times New Roman" w:hAnsi="Times New Roman" w:eastAsia="仿宋_GB2312" w:cs="仿宋_GB2312"/>
                <w:spacing w:val="8"/>
                <w:sz w:val="24"/>
                <w:shd w:val="clear" w:color="auto" w:fill="FFFFFF"/>
              </w:rPr>
            </w:pPr>
            <w:r>
              <w:rPr>
                <w:rFonts w:hint="eastAsia" w:ascii="Times New Roman" w:hAnsi="Times New Roman" w:eastAsia="仿宋_GB2312" w:cs="仿宋_GB2312"/>
                <w:spacing w:val="8"/>
                <w:sz w:val="24"/>
                <w:shd w:val="clear" w:color="auto" w:fill="FFFFFF"/>
              </w:rPr>
              <w:t>□</w:t>
            </w:r>
          </w:p>
        </w:tc>
        <w:tc>
          <w:tcPr>
            <w:tcW w:w="2128" w:type="dxa"/>
            <w:gridSpan w:val="2"/>
            <w:tcBorders>
              <w:left w:val="single" w:color="auto" w:sz="4" w:space="0"/>
              <w:bottom w:val="single" w:color="auto" w:sz="4" w:space="0"/>
            </w:tcBorders>
            <w:vAlign w:val="center"/>
          </w:tcPr>
          <w:p w14:paraId="7722027C">
            <w:pPr>
              <w:widowControl/>
              <w:spacing w:line="240" w:lineRule="auto"/>
              <w:ind w:firstLine="3328" w:firstLineChars="1300"/>
              <w:rPr>
                <w:rFonts w:ascii="Times New Roman" w:hAnsi="Times New Roman" w:eastAsia="仿宋_GB2312" w:cs="仿宋_GB2312"/>
                <w:spacing w:val="8"/>
                <w:sz w:val="24"/>
                <w:shd w:val="clear" w:color="auto" w:fill="FFFFFF"/>
              </w:rPr>
            </w:pPr>
            <w:r>
              <w:rPr>
                <w:rFonts w:hint="eastAsia" w:ascii="Times New Roman" w:hAnsi="Times New Roman" w:eastAsia="方正仿宋_GBK"/>
                <w:spacing w:val="8"/>
                <w:sz w:val="24"/>
                <w:shd w:val="clear" w:color="auto" w:fill="FFFFFF"/>
              </w:rPr>
              <w:t>□</w:t>
            </w:r>
          </w:p>
        </w:tc>
      </w:tr>
      <w:tr w14:paraId="70044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continue"/>
            <w:vAlign w:val="center"/>
          </w:tcPr>
          <w:p w14:paraId="49FD6EDC">
            <w:pPr>
              <w:spacing w:line="240" w:lineRule="auto"/>
              <w:jc w:val="center"/>
              <w:rPr>
                <w:rFonts w:ascii="Times New Roman" w:hAnsi="Times New Roman" w:eastAsia="楷体_GB2312"/>
                <w:sz w:val="24"/>
              </w:rPr>
            </w:pPr>
          </w:p>
        </w:tc>
        <w:tc>
          <w:tcPr>
            <w:tcW w:w="1250" w:type="dxa"/>
            <w:gridSpan w:val="4"/>
            <w:tcBorders>
              <w:right w:val="single" w:color="auto" w:sz="4" w:space="0"/>
            </w:tcBorders>
            <w:vAlign w:val="center"/>
          </w:tcPr>
          <w:p w14:paraId="0F932A7A">
            <w:pPr>
              <w:widowControl/>
              <w:spacing w:line="240" w:lineRule="auto"/>
              <w:rPr>
                <w:rFonts w:ascii="Times New Roman" w:hAnsi="Times New Roman" w:eastAsia="方正仿宋简体"/>
                <w:kern w:val="0"/>
                <w:sz w:val="24"/>
              </w:rPr>
            </w:pPr>
          </w:p>
        </w:tc>
        <w:tc>
          <w:tcPr>
            <w:tcW w:w="3445" w:type="dxa"/>
            <w:gridSpan w:val="9"/>
            <w:tcBorders>
              <w:left w:val="single" w:color="auto" w:sz="4" w:space="0"/>
              <w:right w:val="single" w:color="auto" w:sz="4" w:space="0"/>
            </w:tcBorders>
            <w:vAlign w:val="center"/>
          </w:tcPr>
          <w:p w14:paraId="6D103E3F">
            <w:pPr>
              <w:widowControl/>
              <w:spacing w:line="240" w:lineRule="auto"/>
              <w:rPr>
                <w:rFonts w:ascii="Times New Roman" w:hAnsi="Times New Roman" w:eastAsia="方正仿宋简体"/>
                <w:kern w:val="0"/>
                <w:sz w:val="24"/>
              </w:rPr>
            </w:pPr>
          </w:p>
        </w:tc>
        <w:tc>
          <w:tcPr>
            <w:tcW w:w="2174" w:type="dxa"/>
            <w:gridSpan w:val="7"/>
            <w:tcBorders>
              <w:left w:val="single" w:color="auto" w:sz="4" w:space="0"/>
              <w:right w:val="single" w:color="auto" w:sz="4" w:space="0"/>
            </w:tcBorders>
            <w:vAlign w:val="center"/>
          </w:tcPr>
          <w:p w14:paraId="22AE2BF4">
            <w:pPr>
              <w:widowControl/>
              <w:spacing w:line="240" w:lineRule="auto"/>
              <w:rPr>
                <w:rFonts w:ascii="Times New Roman" w:hAnsi="Times New Roman" w:eastAsia="方正仿宋简体"/>
                <w:kern w:val="0"/>
                <w:sz w:val="24"/>
              </w:rPr>
            </w:pPr>
          </w:p>
        </w:tc>
        <w:tc>
          <w:tcPr>
            <w:tcW w:w="2128" w:type="dxa"/>
            <w:gridSpan w:val="2"/>
            <w:tcBorders>
              <w:top w:val="single" w:color="auto" w:sz="4" w:space="0"/>
              <w:left w:val="single" w:color="auto" w:sz="4" w:space="0"/>
            </w:tcBorders>
            <w:vAlign w:val="center"/>
          </w:tcPr>
          <w:p w14:paraId="4BEB4E68">
            <w:pPr>
              <w:widowControl/>
              <w:spacing w:line="240" w:lineRule="auto"/>
              <w:rPr>
                <w:rFonts w:ascii="Times New Roman" w:hAnsi="Times New Roman" w:eastAsia="方正仿宋简体"/>
                <w:kern w:val="0"/>
                <w:sz w:val="24"/>
              </w:rPr>
            </w:pPr>
          </w:p>
        </w:tc>
      </w:tr>
      <w:tr w14:paraId="3EDF8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continue"/>
            <w:vAlign w:val="center"/>
          </w:tcPr>
          <w:p w14:paraId="1E2FD260">
            <w:pPr>
              <w:spacing w:line="240" w:lineRule="auto"/>
              <w:jc w:val="center"/>
              <w:rPr>
                <w:rFonts w:ascii="Times New Roman" w:hAnsi="Times New Roman" w:eastAsia="楷体_GB2312"/>
                <w:sz w:val="24"/>
              </w:rPr>
            </w:pPr>
          </w:p>
        </w:tc>
        <w:tc>
          <w:tcPr>
            <w:tcW w:w="1250" w:type="dxa"/>
            <w:gridSpan w:val="4"/>
            <w:tcBorders>
              <w:right w:val="single" w:color="auto" w:sz="4" w:space="0"/>
            </w:tcBorders>
            <w:vAlign w:val="center"/>
          </w:tcPr>
          <w:p w14:paraId="539073D6">
            <w:pPr>
              <w:widowControl/>
              <w:spacing w:line="240" w:lineRule="auto"/>
              <w:rPr>
                <w:rFonts w:ascii="Times New Roman" w:hAnsi="Times New Roman" w:eastAsia="方正仿宋简体"/>
                <w:kern w:val="0"/>
                <w:sz w:val="24"/>
              </w:rPr>
            </w:pPr>
          </w:p>
        </w:tc>
        <w:tc>
          <w:tcPr>
            <w:tcW w:w="3445" w:type="dxa"/>
            <w:gridSpan w:val="9"/>
            <w:tcBorders>
              <w:left w:val="single" w:color="auto" w:sz="4" w:space="0"/>
              <w:right w:val="single" w:color="auto" w:sz="4" w:space="0"/>
            </w:tcBorders>
            <w:vAlign w:val="center"/>
          </w:tcPr>
          <w:p w14:paraId="5A104D5C">
            <w:pPr>
              <w:widowControl/>
              <w:spacing w:line="240" w:lineRule="auto"/>
              <w:rPr>
                <w:rFonts w:ascii="Times New Roman" w:hAnsi="Times New Roman" w:eastAsia="方正仿宋简体"/>
                <w:kern w:val="0"/>
                <w:sz w:val="24"/>
              </w:rPr>
            </w:pPr>
          </w:p>
        </w:tc>
        <w:tc>
          <w:tcPr>
            <w:tcW w:w="2174" w:type="dxa"/>
            <w:gridSpan w:val="7"/>
            <w:tcBorders>
              <w:left w:val="single" w:color="auto" w:sz="4" w:space="0"/>
              <w:right w:val="single" w:color="auto" w:sz="4" w:space="0"/>
            </w:tcBorders>
            <w:vAlign w:val="center"/>
          </w:tcPr>
          <w:p w14:paraId="36E16522">
            <w:pPr>
              <w:widowControl/>
              <w:spacing w:line="240" w:lineRule="auto"/>
              <w:rPr>
                <w:rFonts w:ascii="Times New Roman" w:hAnsi="Times New Roman" w:eastAsia="方正仿宋简体"/>
                <w:kern w:val="0"/>
                <w:sz w:val="24"/>
              </w:rPr>
            </w:pPr>
          </w:p>
        </w:tc>
        <w:tc>
          <w:tcPr>
            <w:tcW w:w="2128" w:type="dxa"/>
            <w:gridSpan w:val="2"/>
            <w:tcBorders>
              <w:top w:val="single" w:color="auto" w:sz="4" w:space="0"/>
              <w:left w:val="single" w:color="auto" w:sz="4" w:space="0"/>
            </w:tcBorders>
            <w:vAlign w:val="center"/>
          </w:tcPr>
          <w:p w14:paraId="46B2562C">
            <w:pPr>
              <w:widowControl/>
              <w:spacing w:line="240" w:lineRule="auto"/>
              <w:rPr>
                <w:rFonts w:ascii="Times New Roman" w:hAnsi="Times New Roman" w:eastAsia="方正仿宋简体"/>
                <w:kern w:val="0"/>
                <w:sz w:val="24"/>
              </w:rPr>
            </w:pPr>
          </w:p>
        </w:tc>
      </w:tr>
      <w:tr w14:paraId="7565B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restart"/>
            <w:vAlign w:val="center"/>
          </w:tcPr>
          <w:p w14:paraId="409988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仿宋_GB2312"/>
                <w:spacing w:val="8"/>
                <w:sz w:val="24"/>
                <w:shd w:val="clear" w:color="auto" w:fill="FFFFFF"/>
              </w:rPr>
            </w:pPr>
            <w:r>
              <w:rPr>
                <w:rFonts w:hint="eastAsia" w:ascii="Times New Roman" w:hAnsi="Times New Roman" w:eastAsia="仿宋_GB2312" w:cs="仿宋_GB2312"/>
                <w:spacing w:val="8"/>
                <w:sz w:val="24"/>
                <w:shd w:val="clear" w:color="auto" w:fill="FFFFFF"/>
              </w:rPr>
              <w:t>个人工作简历</w:t>
            </w:r>
          </w:p>
          <w:p w14:paraId="5D0A88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仿宋_GB2312"/>
                <w:spacing w:val="8"/>
                <w:sz w:val="24"/>
                <w:shd w:val="clear" w:color="auto" w:fill="FFFFFF"/>
              </w:rPr>
            </w:pPr>
            <w:r>
              <w:rPr>
                <w:rFonts w:hint="eastAsia" w:ascii="Times New Roman" w:hAnsi="Times New Roman" w:eastAsia="仿宋_GB2312" w:cs="仿宋_GB2312"/>
                <w:spacing w:val="8"/>
                <w:sz w:val="24"/>
                <w:shd w:val="clear" w:color="auto" w:fill="FFFFFF"/>
              </w:rPr>
              <w:t>（自参加工作之日起、由远及近填写，可附多行）</w:t>
            </w:r>
          </w:p>
        </w:tc>
        <w:tc>
          <w:tcPr>
            <w:tcW w:w="1250" w:type="dxa"/>
            <w:gridSpan w:val="4"/>
            <w:tcBorders>
              <w:right w:val="single" w:color="auto" w:sz="4" w:space="0"/>
            </w:tcBorders>
            <w:vAlign w:val="center"/>
          </w:tcPr>
          <w:p w14:paraId="78173861">
            <w:pPr>
              <w:spacing w:line="240" w:lineRule="auto"/>
              <w:jc w:val="center"/>
              <w:rPr>
                <w:rFonts w:ascii="Times New Roman" w:hAnsi="Times New Roman" w:eastAsia="仿宋_GB2312" w:cs="仿宋_GB2312"/>
                <w:spacing w:val="8"/>
                <w:sz w:val="24"/>
                <w:shd w:val="clear" w:color="auto" w:fill="FFFFFF"/>
              </w:rPr>
            </w:pPr>
            <w:r>
              <w:rPr>
                <w:rFonts w:hint="eastAsia" w:ascii="Times New Roman" w:hAnsi="Times New Roman" w:eastAsia="仿宋_GB2312" w:cs="仿宋_GB2312"/>
                <w:spacing w:val="8"/>
                <w:sz w:val="24"/>
                <w:shd w:val="clear" w:color="auto" w:fill="FFFFFF"/>
              </w:rPr>
              <w:t>起止时间</w:t>
            </w:r>
          </w:p>
        </w:tc>
        <w:tc>
          <w:tcPr>
            <w:tcW w:w="3445" w:type="dxa"/>
            <w:gridSpan w:val="9"/>
            <w:tcBorders>
              <w:left w:val="single" w:color="auto" w:sz="4" w:space="0"/>
              <w:right w:val="single" w:color="auto" w:sz="4" w:space="0"/>
            </w:tcBorders>
            <w:vAlign w:val="center"/>
          </w:tcPr>
          <w:p w14:paraId="2DDAE21E">
            <w:pPr>
              <w:spacing w:line="240" w:lineRule="auto"/>
              <w:jc w:val="center"/>
              <w:rPr>
                <w:rFonts w:ascii="Times New Roman" w:hAnsi="Times New Roman" w:eastAsia="仿宋_GB2312" w:cs="仿宋_GB2312"/>
                <w:spacing w:val="8"/>
                <w:sz w:val="24"/>
                <w:shd w:val="clear" w:color="auto" w:fill="FFFFFF"/>
              </w:rPr>
            </w:pPr>
            <w:r>
              <w:rPr>
                <w:rFonts w:hint="eastAsia" w:ascii="Times New Roman" w:hAnsi="Times New Roman" w:eastAsia="仿宋_GB2312" w:cs="仿宋_GB2312"/>
                <w:spacing w:val="8"/>
                <w:sz w:val="24"/>
                <w:shd w:val="clear" w:color="auto" w:fill="FFFFFF"/>
              </w:rPr>
              <w:t>工作单位</w:t>
            </w:r>
          </w:p>
        </w:tc>
        <w:tc>
          <w:tcPr>
            <w:tcW w:w="2174" w:type="dxa"/>
            <w:gridSpan w:val="7"/>
            <w:tcBorders>
              <w:left w:val="single" w:color="auto" w:sz="4" w:space="0"/>
              <w:right w:val="single" w:color="auto" w:sz="4" w:space="0"/>
            </w:tcBorders>
            <w:vAlign w:val="center"/>
          </w:tcPr>
          <w:p w14:paraId="41215C8F">
            <w:pPr>
              <w:spacing w:line="240" w:lineRule="auto"/>
              <w:jc w:val="center"/>
              <w:rPr>
                <w:rFonts w:ascii="Times New Roman" w:hAnsi="Times New Roman" w:eastAsia="仿宋_GB2312" w:cs="仿宋_GB2312"/>
                <w:spacing w:val="8"/>
                <w:sz w:val="24"/>
                <w:shd w:val="clear" w:color="auto" w:fill="FFFFFF"/>
              </w:rPr>
            </w:pPr>
            <w:r>
              <w:rPr>
                <w:rFonts w:hint="eastAsia" w:ascii="Times New Roman" w:hAnsi="Times New Roman" w:eastAsia="仿宋_GB2312" w:cs="仿宋_GB2312"/>
                <w:spacing w:val="8"/>
                <w:sz w:val="24"/>
                <w:shd w:val="clear" w:color="auto" w:fill="FFFFFF"/>
              </w:rPr>
              <w:t>岗位及职务</w:t>
            </w:r>
          </w:p>
        </w:tc>
        <w:tc>
          <w:tcPr>
            <w:tcW w:w="2128" w:type="dxa"/>
            <w:gridSpan w:val="2"/>
            <w:tcBorders>
              <w:left w:val="single" w:color="auto" w:sz="4" w:space="0"/>
            </w:tcBorders>
            <w:vAlign w:val="center"/>
          </w:tcPr>
          <w:p w14:paraId="37E8B49D">
            <w:pPr>
              <w:spacing w:line="240" w:lineRule="auto"/>
              <w:jc w:val="center"/>
              <w:rPr>
                <w:rFonts w:ascii="Times New Roman" w:hAnsi="Times New Roman" w:eastAsia="仿宋_GB2312" w:cs="仿宋_GB2312"/>
                <w:spacing w:val="8"/>
                <w:sz w:val="24"/>
                <w:shd w:val="clear" w:color="auto" w:fill="FFFFFF"/>
              </w:rPr>
            </w:pPr>
            <w:r>
              <w:rPr>
                <w:rFonts w:hint="eastAsia" w:ascii="Times New Roman" w:hAnsi="Times New Roman" w:eastAsia="仿宋_GB2312" w:cs="仿宋_GB2312"/>
                <w:spacing w:val="8"/>
                <w:sz w:val="24"/>
                <w:shd w:val="clear" w:color="auto" w:fill="FFFFFF"/>
              </w:rPr>
              <w:t>证明人及      联系方式</w:t>
            </w:r>
          </w:p>
        </w:tc>
      </w:tr>
      <w:tr w14:paraId="38319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continue"/>
            <w:vAlign w:val="center"/>
          </w:tcPr>
          <w:p w14:paraId="5B026545">
            <w:pPr>
              <w:spacing w:line="240" w:lineRule="auto"/>
              <w:jc w:val="center"/>
              <w:rPr>
                <w:rFonts w:ascii="Times New Roman" w:hAnsi="Times New Roman" w:eastAsia="仿宋_GB2312" w:cs="仿宋_GB2312"/>
                <w:spacing w:val="8"/>
                <w:sz w:val="24"/>
                <w:shd w:val="clear" w:color="auto" w:fill="FFFFFF"/>
              </w:rPr>
            </w:pPr>
          </w:p>
        </w:tc>
        <w:tc>
          <w:tcPr>
            <w:tcW w:w="1250" w:type="dxa"/>
            <w:gridSpan w:val="4"/>
            <w:tcBorders>
              <w:right w:val="single" w:color="auto" w:sz="4" w:space="0"/>
            </w:tcBorders>
            <w:vAlign w:val="center"/>
          </w:tcPr>
          <w:p w14:paraId="05F400C8">
            <w:pPr>
              <w:spacing w:line="240" w:lineRule="auto"/>
              <w:jc w:val="center"/>
              <w:rPr>
                <w:rFonts w:ascii="Times New Roman" w:hAnsi="Times New Roman" w:eastAsia="仿宋_GB2312" w:cs="仿宋_GB2312"/>
                <w:spacing w:val="8"/>
                <w:sz w:val="24"/>
                <w:shd w:val="clear" w:color="auto" w:fill="FFFFFF"/>
              </w:rPr>
            </w:pPr>
          </w:p>
        </w:tc>
        <w:tc>
          <w:tcPr>
            <w:tcW w:w="3445" w:type="dxa"/>
            <w:gridSpan w:val="9"/>
            <w:tcBorders>
              <w:left w:val="single" w:color="auto" w:sz="4" w:space="0"/>
              <w:right w:val="single" w:color="auto" w:sz="4" w:space="0"/>
            </w:tcBorders>
            <w:vAlign w:val="center"/>
          </w:tcPr>
          <w:p w14:paraId="7CCE9DAB">
            <w:pPr>
              <w:spacing w:line="240" w:lineRule="auto"/>
              <w:jc w:val="center"/>
              <w:rPr>
                <w:rFonts w:ascii="Times New Roman" w:hAnsi="Times New Roman" w:eastAsia="仿宋_GB2312" w:cs="仿宋_GB2312"/>
                <w:spacing w:val="8"/>
                <w:sz w:val="24"/>
                <w:shd w:val="clear" w:color="auto" w:fill="FFFFFF"/>
              </w:rPr>
            </w:pPr>
          </w:p>
        </w:tc>
        <w:tc>
          <w:tcPr>
            <w:tcW w:w="2174" w:type="dxa"/>
            <w:gridSpan w:val="7"/>
            <w:tcBorders>
              <w:left w:val="single" w:color="auto" w:sz="4" w:space="0"/>
              <w:right w:val="single" w:color="auto" w:sz="4" w:space="0"/>
            </w:tcBorders>
            <w:vAlign w:val="center"/>
          </w:tcPr>
          <w:p w14:paraId="1D839EFC">
            <w:pPr>
              <w:spacing w:line="240" w:lineRule="auto"/>
              <w:jc w:val="center"/>
              <w:rPr>
                <w:rFonts w:ascii="Times New Roman" w:hAnsi="Times New Roman" w:eastAsia="仿宋_GB2312" w:cs="仿宋_GB2312"/>
                <w:spacing w:val="8"/>
                <w:sz w:val="24"/>
                <w:shd w:val="clear" w:color="auto" w:fill="FFFFFF"/>
              </w:rPr>
            </w:pPr>
          </w:p>
        </w:tc>
        <w:tc>
          <w:tcPr>
            <w:tcW w:w="2128" w:type="dxa"/>
            <w:gridSpan w:val="2"/>
            <w:tcBorders>
              <w:left w:val="single" w:color="auto" w:sz="4" w:space="0"/>
            </w:tcBorders>
            <w:vAlign w:val="center"/>
          </w:tcPr>
          <w:p w14:paraId="5D76F8BF">
            <w:pPr>
              <w:spacing w:line="240" w:lineRule="auto"/>
              <w:jc w:val="center"/>
              <w:rPr>
                <w:rFonts w:ascii="Times New Roman" w:hAnsi="Times New Roman" w:eastAsia="仿宋_GB2312" w:cs="仿宋_GB2312"/>
                <w:spacing w:val="8"/>
                <w:sz w:val="24"/>
                <w:shd w:val="clear" w:color="auto" w:fill="FFFFFF"/>
              </w:rPr>
            </w:pPr>
          </w:p>
        </w:tc>
      </w:tr>
      <w:tr w14:paraId="288D1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continue"/>
            <w:vAlign w:val="center"/>
          </w:tcPr>
          <w:p w14:paraId="60949021">
            <w:pPr>
              <w:spacing w:line="240" w:lineRule="auto"/>
              <w:jc w:val="center"/>
              <w:rPr>
                <w:rFonts w:ascii="Times New Roman" w:hAnsi="Times New Roman" w:eastAsia="仿宋_GB2312" w:cs="仿宋_GB2312"/>
                <w:spacing w:val="8"/>
                <w:sz w:val="24"/>
                <w:shd w:val="clear" w:color="auto" w:fill="FFFFFF"/>
              </w:rPr>
            </w:pPr>
          </w:p>
        </w:tc>
        <w:tc>
          <w:tcPr>
            <w:tcW w:w="1250" w:type="dxa"/>
            <w:gridSpan w:val="4"/>
            <w:tcBorders>
              <w:right w:val="single" w:color="auto" w:sz="4" w:space="0"/>
            </w:tcBorders>
            <w:vAlign w:val="center"/>
          </w:tcPr>
          <w:p w14:paraId="3E6A27BE">
            <w:pPr>
              <w:spacing w:line="240" w:lineRule="auto"/>
              <w:jc w:val="center"/>
              <w:rPr>
                <w:rFonts w:ascii="Times New Roman" w:hAnsi="Times New Roman" w:eastAsia="仿宋_GB2312" w:cs="仿宋_GB2312"/>
                <w:spacing w:val="8"/>
                <w:sz w:val="24"/>
                <w:shd w:val="clear" w:color="auto" w:fill="FFFFFF"/>
              </w:rPr>
            </w:pPr>
          </w:p>
        </w:tc>
        <w:tc>
          <w:tcPr>
            <w:tcW w:w="3445" w:type="dxa"/>
            <w:gridSpan w:val="9"/>
            <w:tcBorders>
              <w:left w:val="single" w:color="auto" w:sz="4" w:space="0"/>
              <w:right w:val="single" w:color="auto" w:sz="4" w:space="0"/>
            </w:tcBorders>
            <w:vAlign w:val="center"/>
          </w:tcPr>
          <w:p w14:paraId="09837121">
            <w:pPr>
              <w:spacing w:line="240" w:lineRule="auto"/>
              <w:jc w:val="center"/>
              <w:rPr>
                <w:rFonts w:ascii="Times New Roman" w:hAnsi="Times New Roman" w:eastAsia="仿宋_GB2312" w:cs="仿宋_GB2312"/>
                <w:spacing w:val="8"/>
                <w:sz w:val="24"/>
                <w:shd w:val="clear" w:color="auto" w:fill="FFFFFF"/>
              </w:rPr>
            </w:pPr>
          </w:p>
        </w:tc>
        <w:tc>
          <w:tcPr>
            <w:tcW w:w="2174" w:type="dxa"/>
            <w:gridSpan w:val="7"/>
            <w:tcBorders>
              <w:left w:val="single" w:color="auto" w:sz="4" w:space="0"/>
              <w:right w:val="single" w:color="auto" w:sz="4" w:space="0"/>
            </w:tcBorders>
            <w:vAlign w:val="center"/>
          </w:tcPr>
          <w:p w14:paraId="1297AEF2">
            <w:pPr>
              <w:spacing w:line="240" w:lineRule="auto"/>
              <w:jc w:val="center"/>
              <w:rPr>
                <w:rFonts w:ascii="Times New Roman" w:hAnsi="Times New Roman" w:eastAsia="仿宋_GB2312" w:cs="仿宋_GB2312"/>
                <w:spacing w:val="8"/>
                <w:sz w:val="24"/>
                <w:shd w:val="clear" w:color="auto" w:fill="FFFFFF"/>
              </w:rPr>
            </w:pPr>
          </w:p>
        </w:tc>
        <w:tc>
          <w:tcPr>
            <w:tcW w:w="2128" w:type="dxa"/>
            <w:gridSpan w:val="2"/>
            <w:tcBorders>
              <w:left w:val="single" w:color="auto" w:sz="4" w:space="0"/>
            </w:tcBorders>
            <w:vAlign w:val="center"/>
          </w:tcPr>
          <w:p w14:paraId="601F36FB">
            <w:pPr>
              <w:spacing w:line="240" w:lineRule="auto"/>
              <w:jc w:val="center"/>
              <w:rPr>
                <w:rFonts w:ascii="Times New Roman" w:hAnsi="Times New Roman" w:eastAsia="仿宋_GB2312" w:cs="仿宋_GB2312"/>
                <w:spacing w:val="8"/>
                <w:sz w:val="24"/>
                <w:shd w:val="clear" w:color="auto" w:fill="FFFFFF"/>
              </w:rPr>
            </w:pPr>
          </w:p>
        </w:tc>
      </w:tr>
      <w:tr w14:paraId="19573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continue"/>
            <w:vAlign w:val="center"/>
          </w:tcPr>
          <w:p w14:paraId="47A2F665">
            <w:pPr>
              <w:spacing w:line="240" w:lineRule="auto"/>
              <w:jc w:val="center"/>
              <w:rPr>
                <w:rFonts w:ascii="Times New Roman" w:hAnsi="Times New Roman" w:eastAsia="仿宋_GB2312" w:cs="仿宋_GB2312"/>
                <w:spacing w:val="8"/>
                <w:sz w:val="24"/>
                <w:shd w:val="clear" w:color="auto" w:fill="FFFFFF"/>
              </w:rPr>
            </w:pPr>
          </w:p>
        </w:tc>
        <w:tc>
          <w:tcPr>
            <w:tcW w:w="1250" w:type="dxa"/>
            <w:gridSpan w:val="4"/>
            <w:tcBorders>
              <w:right w:val="single" w:color="auto" w:sz="4" w:space="0"/>
            </w:tcBorders>
            <w:vAlign w:val="center"/>
          </w:tcPr>
          <w:p w14:paraId="51D35882">
            <w:pPr>
              <w:spacing w:line="240" w:lineRule="auto"/>
              <w:jc w:val="center"/>
              <w:rPr>
                <w:rFonts w:ascii="Times New Roman" w:hAnsi="Times New Roman" w:eastAsia="仿宋_GB2312" w:cs="仿宋_GB2312"/>
                <w:spacing w:val="8"/>
                <w:sz w:val="24"/>
                <w:shd w:val="clear" w:color="auto" w:fill="FFFFFF"/>
              </w:rPr>
            </w:pPr>
          </w:p>
        </w:tc>
        <w:tc>
          <w:tcPr>
            <w:tcW w:w="3445" w:type="dxa"/>
            <w:gridSpan w:val="9"/>
            <w:tcBorders>
              <w:left w:val="single" w:color="auto" w:sz="4" w:space="0"/>
              <w:right w:val="single" w:color="auto" w:sz="4" w:space="0"/>
            </w:tcBorders>
            <w:vAlign w:val="center"/>
          </w:tcPr>
          <w:p w14:paraId="33F74892">
            <w:pPr>
              <w:spacing w:line="240" w:lineRule="auto"/>
              <w:jc w:val="center"/>
              <w:rPr>
                <w:rFonts w:ascii="Times New Roman" w:hAnsi="Times New Roman" w:eastAsia="仿宋_GB2312" w:cs="仿宋_GB2312"/>
                <w:spacing w:val="8"/>
                <w:sz w:val="24"/>
                <w:shd w:val="clear" w:color="auto" w:fill="FFFFFF"/>
              </w:rPr>
            </w:pPr>
          </w:p>
        </w:tc>
        <w:tc>
          <w:tcPr>
            <w:tcW w:w="2174" w:type="dxa"/>
            <w:gridSpan w:val="7"/>
            <w:tcBorders>
              <w:left w:val="single" w:color="auto" w:sz="4" w:space="0"/>
              <w:right w:val="single" w:color="auto" w:sz="4" w:space="0"/>
            </w:tcBorders>
            <w:vAlign w:val="center"/>
          </w:tcPr>
          <w:p w14:paraId="30A7DE9C">
            <w:pPr>
              <w:spacing w:line="240" w:lineRule="auto"/>
              <w:jc w:val="center"/>
              <w:rPr>
                <w:rFonts w:ascii="Times New Roman" w:hAnsi="Times New Roman" w:eastAsia="仿宋_GB2312" w:cs="仿宋_GB2312"/>
                <w:spacing w:val="8"/>
                <w:sz w:val="24"/>
                <w:shd w:val="clear" w:color="auto" w:fill="FFFFFF"/>
              </w:rPr>
            </w:pPr>
          </w:p>
        </w:tc>
        <w:tc>
          <w:tcPr>
            <w:tcW w:w="2128" w:type="dxa"/>
            <w:gridSpan w:val="2"/>
            <w:tcBorders>
              <w:left w:val="single" w:color="auto" w:sz="4" w:space="0"/>
            </w:tcBorders>
            <w:vAlign w:val="center"/>
          </w:tcPr>
          <w:p w14:paraId="3313CAC8">
            <w:pPr>
              <w:spacing w:line="240" w:lineRule="auto"/>
              <w:jc w:val="center"/>
              <w:rPr>
                <w:rFonts w:ascii="Times New Roman" w:hAnsi="Times New Roman" w:eastAsia="仿宋_GB2312" w:cs="仿宋_GB2312"/>
                <w:spacing w:val="8"/>
                <w:sz w:val="24"/>
                <w:shd w:val="clear" w:color="auto" w:fill="FFFFFF"/>
              </w:rPr>
            </w:pPr>
          </w:p>
        </w:tc>
      </w:tr>
      <w:tr w14:paraId="61982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continue"/>
            <w:vAlign w:val="center"/>
          </w:tcPr>
          <w:p w14:paraId="42299670">
            <w:pPr>
              <w:spacing w:line="240" w:lineRule="auto"/>
              <w:jc w:val="center"/>
              <w:rPr>
                <w:rFonts w:ascii="Times New Roman" w:hAnsi="Times New Roman" w:eastAsia="仿宋_GB2312" w:cs="仿宋_GB2312"/>
                <w:spacing w:val="8"/>
                <w:sz w:val="24"/>
                <w:shd w:val="clear" w:color="auto" w:fill="FFFFFF"/>
              </w:rPr>
            </w:pPr>
          </w:p>
        </w:tc>
        <w:tc>
          <w:tcPr>
            <w:tcW w:w="1250" w:type="dxa"/>
            <w:gridSpan w:val="4"/>
            <w:tcBorders>
              <w:right w:val="single" w:color="auto" w:sz="4" w:space="0"/>
            </w:tcBorders>
            <w:vAlign w:val="center"/>
          </w:tcPr>
          <w:p w14:paraId="507D1B5B">
            <w:pPr>
              <w:spacing w:line="240" w:lineRule="auto"/>
              <w:jc w:val="center"/>
              <w:rPr>
                <w:rFonts w:ascii="Times New Roman" w:hAnsi="Times New Roman" w:eastAsia="仿宋_GB2312" w:cs="仿宋_GB2312"/>
                <w:spacing w:val="8"/>
                <w:sz w:val="24"/>
                <w:shd w:val="clear" w:color="auto" w:fill="FFFFFF"/>
              </w:rPr>
            </w:pPr>
          </w:p>
        </w:tc>
        <w:tc>
          <w:tcPr>
            <w:tcW w:w="3445" w:type="dxa"/>
            <w:gridSpan w:val="9"/>
            <w:tcBorders>
              <w:left w:val="single" w:color="auto" w:sz="4" w:space="0"/>
              <w:right w:val="single" w:color="auto" w:sz="4" w:space="0"/>
            </w:tcBorders>
            <w:vAlign w:val="center"/>
          </w:tcPr>
          <w:p w14:paraId="6A8F55A3">
            <w:pPr>
              <w:spacing w:line="240" w:lineRule="auto"/>
              <w:jc w:val="center"/>
              <w:rPr>
                <w:rFonts w:ascii="Times New Roman" w:hAnsi="Times New Roman" w:eastAsia="仿宋_GB2312" w:cs="仿宋_GB2312"/>
                <w:spacing w:val="8"/>
                <w:sz w:val="24"/>
                <w:shd w:val="clear" w:color="auto" w:fill="FFFFFF"/>
              </w:rPr>
            </w:pPr>
          </w:p>
        </w:tc>
        <w:tc>
          <w:tcPr>
            <w:tcW w:w="2174" w:type="dxa"/>
            <w:gridSpan w:val="7"/>
            <w:tcBorders>
              <w:left w:val="single" w:color="auto" w:sz="4" w:space="0"/>
              <w:right w:val="single" w:color="auto" w:sz="4" w:space="0"/>
            </w:tcBorders>
            <w:vAlign w:val="center"/>
          </w:tcPr>
          <w:p w14:paraId="17D5376B">
            <w:pPr>
              <w:spacing w:line="240" w:lineRule="auto"/>
              <w:jc w:val="center"/>
              <w:rPr>
                <w:rFonts w:ascii="Times New Roman" w:hAnsi="Times New Roman" w:eastAsia="仿宋_GB2312" w:cs="仿宋_GB2312"/>
                <w:spacing w:val="8"/>
                <w:sz w:val="24"/>
                <w:shd w:val="clear" w:color="auto" w:fill="FFFFFF"/>
              </w:rPr>
            </w:pPr>
          </w:p>
        </w:tc>
        <w:tc>
          <w:tcPr>
            <w:tcW w:w="2128" w:type="dxa"/>
            <w:gridSpan w:val="2"/>
            <w:tcBorders>
              <w:left w:val="single" w:color="auto" w:sz="4" w:space="0"/>
            </w:tcBorders>
            <w:vAlign w:val="center"/>
          </w:tcPr>
          <w:p w14:paraId="69BBB83E">
            <w:pPr>
              <w:spacing w:line="240" w:lineRule="auto"/>
              <w:jc w:val="center"/>
              <w:rPr>
                <w:rFonts w:ascii="Times New Roman" w:hAnsi="Times New Roman" w:eastAsia="仿宋_GB2312" w:cs="仿宋_GB2312"/>
                <w:spacing w:val="8"/>
                <w:sz w:val="24"/>
                <w:shd w:val="clear" w:color="auto" w:fill="FFFFFF"/>
              </w:rPr>
            </w:pPr>
          </w:p>
        </w:tc>
      </w:tr>
      <w:tr w14:paraId="3031D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continue"/>
            <w:vAlign w:val="center"/>
          </w:tcPr>
          <w:p w14:paraId="7AF63910">
            <w:pPr>
              <w:spacing w:line="240" w:lineRule="auto"/>
              <w:jc w:val="center"/>
              <w:rPr>
                <w:rFonts w:ascii="Times New Roman" w:hAnsi="Times New Roman" w:eastAsia="仿宋_GB2312" w:cs="仿宋_GB2312"/>
                <w:spacing w:val="8"/>
                <w:sz w:val="24"/>
                <w:shd w:val="clear" w:color="auto" w:fill="FFFFFF"/>
              </w:rPr>
            </w:pPr>
          </w:p>
        </w:tc>
        <w:tc>
          <w:tcPr>
            <w:tcW w:w="1250" w:type="dxa"/>
            <w:gridSpan w:val="4"/>
            <w:tcBorders>
              <w:right w:val="single" w:color="auto" w:sz="4" w:space="0"/>
            </w:tcBorders>
            <w:vAlign w:val="center"/>
          </w:tcPr>
          <w:p w14:paraId="28DA1ABA">
            <w:pPr>
              <w:spacing w:line="240" w:lineRule="auto"/>
              <w:jc w:val="center"/>
              <w:rPr>
                <w:rFonts w:ascii="Times New Roman" w:hAnsi="Times New Roman" w:eastAsia="仿宋_GB2312" w:cs="仿宋_GB2312"/>
                <w:spacing w:val="8"/>
                <w:sz w:val="24"/>
                <w:shd w:val="clear" w:color="auto" w:fill="FFFFFF"/>
              </w:rPr>
            </w:pPr>
          </w:p>
        </w:tc>
        <w:tc>
          <w:tcPr>
            <w:tcW w:w="3445" w:type="dxa"/>
            <w:gridSpan w:val="9"/>
            <w:tcBorders>
              <w:left w:val="single" w:color="auto" w:sz="4" w:space="0"/>
              <w:right w:val="single" w:color="auto" w:sz="4" w:space="0"/>
            </w:tcBorders>
            <w:vAlign w:val="center"/>
          </w:tcPr>
          <w:p w14:paraId="6D245470">
            <w:pPr>
              <w:spacing w:line="240" w:lineRule="auto"/>
              <w:jc w:val="center"/>
              <w:rPr>
                <w:rFonts w:ascii="Times New Roman" w:hAnsi="Times New Roman" w:eastAsia="仿宋_GB2312" w:cs="仿宋_GB2312"/>
                <w:spacing w:val="8"/>
                <w:sz w:val="24"/>
                <w:shd w:val="clear" w:color="auto" w:fill="FFFFFF"/>
              </w:rPr>
            </w:pPr>
          </w:p>
        </w:tc>
        <w:tc>
          <w:tcPr>
            <w:tcW w:w="2174" w:type="dxa"/>
            <w:gridSpan w:val="7"/>
            <w:tcBorders>
              <w:left w:val="single" w:color="auto" w:sz="4" w:space="0"/>
              <w:right w:val="single" w:color="auto" w:sz="4" w:space="0"/>
            </w:tcBorders>
            <w:vAlign w:val="center"/>
          </w:tcPr>
          <w:p w14:paraId="7A3E1477">
            <w:pPr>
              <w:spacing w:line="240" w:lineRule="auto"/>
              <w:jc w:val="center"/>
              <w:rPr>
                <w:rFonts w:ascii="Times New Roman" w:hAnsi="Times New Roman" w:eastAsia="仿宋_GB2312" w:cs="仿宋_GB2312"/>
                <w:spacing w:val="8"/>
                <w:sz w:val="24"/>
                <w:shd w:val="clear" w:color="auto" w:fill="FFFFFF"/>
              </w:rPr>
            </w:pPr>
          </w:p>
        </w:tc>
        <w:tc>
          <w:tcPr>
            <w:tcW w:w="2128" w:type="dxa"/>
            <w:gridSpan w:val="2"/>
            <w:tcBorders>
              <w:left w:val="single" w:color="auto" w:sz="4" w:space="0"/>
            </w:tcBorders>
            <w:vAlign w:val="center"/>
          </w:tcPr>
          <w:p w14:paraId="74E2015E">
            <w:pPr>
              <w:spacing w:line="240" w:lineRule="auto"/>
              <w:jc w:val="center"/>
              <w:rPr>
                <w:rFonts w:ascii="Times New Roman" w:hAnsi="Times New Roman" w:eastAsia="仿宋_GB2312" w:cs="仿宋_GB2312"/>
                <w:spacing w:val="8"/>
                <w:sz w:val="24"/>
                <w:shd w:val="clear" w:color="auto" w:fill="FFFFFF"/>
              </w:rPr>
            </w:pPr>
          </w:p>
        </w:tc>
      </w:tr>
      <w:tr w14:paraId="3A2A5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continue"/>
            <w:vAlign w:val="center"/>
          </w:tcPr>
          <w:p w14:paraId="29A87994">
            <w:pPr>
              <w:spacing w:line="240" w:lineRule="auto"/>
              <w:jc w:val="center"/>
              <w:rPr>
                <w:rFonts w:ascii="Times New Roman" w:hAnsi="Times New Roman" w:eastAsia="仿宋_GB2312" w:cs="仿宋_GB2312"/>
                <w:spacing w:val="8"/>
                <w:sz w:val="24"/>
                <w:shd w:val="clear" w:color="auto" w:fill="FFFFFF"/>
              </w:rPr>
            </w:pPr>
          </w:p>
        </w:tc>
        <w:tc>
          <w:tcPr>
            <w:tcW w:w="1250" w:type="dxa"/>
            <w:gridSpan w:val="4"/>
            <w:tcBorders>
              <w:right w:val="single" w:color="auto" w:sz="4" w:space="0"/>
            </w:tcBorders>
            <w:vAlign w:val="center"/>
          </w:tcPr>
          <w:p w14:paraId="54CB4693">
            <w:pPr>
              <w:spacing w:line="240" w:lineRule="auto"/>
              <w:jc w:val="center"/>
              <w:rPr>
                <w:rFonts w:ascii="Times New Roman" w:hAnsi="Times New Roman" w:eastAsia="仿宋_GB2312" w:cs="仿宋_GB2312"/>
                <w:spacing w:val="8"/>
                <w:sz w:val="24"/>
                <w:shd w:val="clear" w:color="auto" w:fill="FFFFFF"/>
              </w:rPr>
            </w:pPr>
          </w:p>
        </w:tc>
        <w:tc>
          <w:tcPr>
            <w:tcW w:w="3445" w:type="dxa"/>
            <w:gridSpan w:val="9"/>
            <w:tcBorders>
              <w:left w:val="single" w:color="auto" w:sz="4" w:space="0"/>
              <w:right w:val="single" w:color="auto" w:sz="4" w:space="0"/>
            </w:tcBorders>
            <w:vAlign w:val="center"/>
          </w:tcPr>
          <w:p w14:paraId="140C6266">
            <w:pPr>
              <w:spacing w:line="240" w:lineRule="auto"/>
              <w:jc w:val="center"/>
              <w:rPr>
                <w:rFonts w:ascii="Times New Roman" w:hAnsi="Times New Roman" w:eastAsia="仿宋_GB2312" w:cs="仿宋_GB2312"/>
                <w:spacing w:val="8"/>
                <w:sz w:val="24"/>
                <w:shd w:val="clear" w:color="auto" w:fill="FFFFFF"/>
              </w:rPr>
            </w:pPr>
          </w:p>
        </w:tc>
        <w:tc>
          <w:tcPr>
            <w:tcW w:w="2174" w:type="dxa"/>
            <w:gridSpan w:val="7"/>
            <w:tcBorders>
              <w:left w:val="single" w:color="auto" w:sz="4" w:space="0"/>
              <w:right w:val="single" w:color="auto" w:sz="4" w:space="0"/>
            </w:tcBorders>
            <w:vAlign w:val="center"/>
          </w:tcPr>
          <w:p w14:paraId="37988208">
            <w:pPr>
              <w:spacing w:line="240" w:lineRule="auto"/>
              <w:jc w:val="center"/>
              <w:rPr>
                <w:rFonts w:ascii="Times New Roman" w:hAnsi="Times New Roman" w:eastAsia="仿宋_GB2312" w:cs="仿宋_GB2312"/>
                <w:spacing w:val="8"/>
                <w:sz w:val="24"/>
                <w:shd w:val="clear" w:color="auto" w:fill="FFFFFF"/>
              </w:rPr>
            </w:pPr>
          </w:p>
        </w:tc>
        <w:tc>
          <w:tcPr>
            <w:tcW w:w="2128" w:type="dxa"/>
            <w:gridSpan w:val="2"/>
            <w:tcBorders>
              <w:left w:val="single" w:color="auto" w:sz="4" w:space="0"/>
            </w:tcBorders>
            <w:vAlign w:val="center"/>
          </w:tcPr>
          <w:p w14:paraId="23C19FFA">
            <w:pPr>
              <w:spacing w:line="240" w:lineRule="auto"/>
              <w:jc w:val="center"/>
              <w:rPr>
                <w:rFonts w:ascii="Times New Roman" w:hAnsi="Times New Roman" w:eastAsia="仿宋_GB2312" w:cs="仿宋_GB2312"/>
                <w:spacing w:val="8"/>
                <w:sz w:val="24"/>
                <w:shd w:val="clear" w:color="auto" w:fill="FFFFFF"/>
              </w:rPr>
            </w:pPr>
          </w:p>
        </w:tc>
      </w:tr>
      <w:tr w14:paraId="3883E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Align w:val="center"/>
          </w:tcPr>
          <w:p w14:paraId="24482D71">
            <w:pPr>
              <w:spacing w:line="240" w:lineRule="auto"/>
              <w:jc w:val="center"/>
              <w:rPr>
                <w:rFonts w:ascii="Times New Roman" w:hAnsi="Times New Roman" w:eastAsia="楷体_GB2312"/>
                <w:sz w:val="24"/>
              </w:rPr>
            </w:pPr>
            <w:r>
              <w:rPr>
                <w:rFonts w:hint="eastAsia" w:ascii="Times New Roman" w:hAnsi="Times New Roman" w:eastAsia="仿宋_GB2312" w:cs="仿宋_GB2312"/>
                <w:sz w:val="24"/>
              </w:rPr>
              <w:t>工作业绩奖惩情况</w:t>
            </w:r>
          </w:p>
        </w:tc>
        <w:tc>
          <w:tcPr>
            <w:tcW w:w="8997" w:type="dxa"/>
            <w:gridSpan w:val="22"/>
            <w:vAlign w:val="center"/>
          </w:tcPr>
          <w:p w14:paraId="00041AC7">
            <w:pPr>
              <w:widowControl/>
              <w:spacing w:line="240" w:lineRule="auto"/>
              <w:rPr>
                <w:rFonts w:ascii="Times New Roman" w:hAnsi="Times New Roman" w:eastAsia="方正仿宋简体"/>
                <w:kern w:val="0"/>
                <w:sz w:val="24"/>
              </w:rPr>
            </w:pPr>
          </w:p>
        </w:tc>
      </w:tr>
      <w:tr w14:paraId="28318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restart"/>
            <w:vAlign w:val="center"/>
          </w:tcPr>
          <w:p w14:paraId="37133147">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家庭</w:t>
            </w:r>
          </w:p>
          <w:p w14:paraId="76564FA6">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主要</w:t>
            </w:r>
          </w:p>
          <w:p w14:paraId="683A91DB">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成员</w:t>
            </w:r>
          </w:p>
          <w:p w14:paraId="29FA76D2">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及</w:t>
            </w:r>
          </w:p>
          <w:p w14:paraId="08AD1E39">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重要</w:t>
            </w:r>
          </w:p>
          <w:p w14:paraId="746D3291">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社会</w:t>
            </w:r>
          </w:p>
          <w:p w14:paraId="1C39D7EB">
            <w:pPr>
              <w:spacing w:line="240" w:lineRule="auto"/>
              <w:jc w:val="center"/>
              <w:rPr>
                <w:rFonts w:ascii="Times New Roman" w:hAnsi="Times New Roman" w:eastAsia="楷体_GB2312"/>
                <w:sz w:val="24"/>
              </w:rPr>
            </w:pPr>
            <w:r>
              <w:rPr>
                <w:rFonts w:hint="eastAsia" w:ascii="Times New Roman" w:hAnsi="Times New Roman" w:eastAsia="仿宋_GB2312" w:cs="仿宋_GB2312"/>
                <w:sz w:val="24"/>
              </w:rPr>
              <w:t>关系</w:t>
            </w:r>
          </w:p>
        </w:tc>
        <w:tc>
          <w:tcPr>
            <w:tcW w:w="1169" w:type="dxa"/>
            <w:gridSpan w:val="3"/>
            <w:tcBorders>
              <w:right w:val="single" w:color="auto" w:sz="4" w:space="0"/>
            </w:tcBorders>
            <w:vAlign w:val="center"/>
          </w:tcPr>
          <w:p w14:paraId="721D13EE">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称谓</w:t>
            </w:r>
          </w:p>
        </w:tc>
        <w:tc>
          <w:tcPr>
            <w:tcW w:w="1370" w:type="dxa"/>
            <w:gridSpan w:val="4"/>
            <w:tcBorders>
              <w:left w:val="single" w:color="auto" w:sz="4" w:space="0"/>
              <w:right w:val="single" w:color="auto" w:sz="4" w:space="0"/>
            </w:tcBorders>
            <w:vAlign w:val="center"/>
          </w:tcPr>
          <w:p w14:paraId="60928F30">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姓名</w:t>
            </w:r>
          </w:p>
        </w:tc>
        <w:tc>
          <w:tcPr>
            <w:tcW w:w="1359" w:type="dxa"/>
            <w:gridSpan w:val="4"/>
            <w:tcBorders>
              <w:left w:val="single" w:color="auto" w:sz="4" w:space="0"/>
              <w:right w:val="single" w:color="auto" w:sz="4" w:space="0"/>
            </w:tcBorders>
            <w:vAlign w:val="center"/>
          </w:tcPr>
          <w:p w14:paraId="718C1CD8">
            <w:pPr>
              <w:spacing w:line="240" w:lineRule="auto"/>
              <w:jc w:val="center"/>
              <w:rPr>
                <w:rFonts w:hint="eastAsia" w:ascii="Times New Roman" w:hAnsi="Times New Roman" w:eastAsia="仿宋_GB2312" w:cs="仿宋_GB2312"/>
                <w:sz w:val="24"/>
                <w:lang w:eastAsia="zh-CN"/>
              </w:rPr>
            </w:pPr>
            <w:r>
              <w:rPr>
                <w:rFonts w:hint="eastAsia" w:eastAsia="仿宋_GB2312" w:cs="仿宋_GB2312"/>
                <w:sz w:val="24"/>
                <w:lang w:val="en-US" w:eastAsia="zh-CN"/>
              </w:rPr>
              <w:t>出生年月</w:t>
            </w:r>
          </w:p>
        </w:tc>
        <w:tc>
          <w:tcPr>
            <w:tcW w:w="951" w:type="dxa"/>
            <w:gridSpan w:val="3"/>
            <w:tcBorders>
              <w:left w:val="single" w:color="auto" w:sz="4" w:space="0"/>
              <w:right w:val="single" w:color="auto" w:sz="4" w:space="0"/>
            </w:tcBorders>
            <w:vAlign w:val="center"/>
          </w:tcPr>
          <w:p w14:paraId="273B86B4">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政治</w:t>
            </w:r>
          </w:p>
          <w:p w14:paraId="31AB6129">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面貌</w:t>
            </w:r>
          </w:p>
        </w:tc>
        <w:tc>
          <w:tcPr>
            <w:tcW w:w="4148" w:type="dxa"/>
            <w:gridSpan w:val="8"/>
            <w:tcBorders>
              <w:left w:val="single" w:color="auto" w:sz="4" w:space="0"/>
            </w:tcBorders>
            <w:vAlign w:val="center"/>
          </w:tcPr>
          <w:p w14:paraId="16BB3D76">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工作单位及职务</w:t>
            </w:r>
          </w:p>
        </w:tc>
      </w:tr>
      <w:tr w14:paraId="6CE69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continue"/>
            <w:vAlign w:val="center"/>
          </w:tcPr>
          <w:p w14:paraId="0F87C2F9">
            <w:pPr>
              <w:spacing w:line="240" w:lineRule="auto"/>
              <w:jc w:val="center"/>
              <w:rPr>
                <w:rFonts w:ascii="Times New Roman" w:hAnsi="Times New Roman" w:eastAsia="楷体_GB2312"/>
                <w:sz w:val="24"/>
              </w:rPr>
            </w:pPr>
          </w:p>
        </w:tc>
        <w:tc>
          <w:tcPr>
            <w:tcW w:w="1169" w:type="dxa"/>
            <w:gridSpan w:val="3"/>
            <w:tcBorders>
              <w:right w:val="single" w:color="auto" w:sz="4" w:space="0"/>
            </w:tcBorders>
            <w:vAlign w:val="center"/>
          </w:tcPr>
          <w:p w14:paraId="664F7AEF">
            <w:pPr>
              <w:widowControl/>
              <w:spacing w:line="240" w:lineRule="auto"/>
              <w:rPr>
                <w:rFonts w:ascii="Times New Roman" w:hAnsi="Times New Roman" w:eastAsia="方正仿宋简体"/>
                <w:kern w:val="0"/>
                <w:sz w:val="24"/>
              </w:rPr>
            </w:pPr>
          </w:p>
        </w:tc>
        <w:tc>
          <w:tcPr>
            <w:tcW w:w="1370" w:type="dxa"/>
            <w:gridSpan w:val="4"/>
            <w:tcBorders>
              <w:left w:val="single" w:color="auto" w:sz="4" w:space="0"/>
              <w:right w:val="single" w:color="auto" w:sz="4" w:space="0"/>
            </w:tcBorders>
            <w:vAlign w:val="center"/>
          </w:tcPr>
          <w:p w14:paraId="122C10AC">
            <w:pPr>
              <w:widowControl/>
              <w:spacing w:line="240" w:lineRule="auto"/>
              <w:rPr>
                <w:rFonts w:ascii="Times New Roman" w:hAnsi="Times New Roman" w:eastAsia="方正仿宋简体"/>
                <w:kern w:val="0"/>
                <w:sz w:val="24"/>
              </w:rPr>
            </w:pPr>
          </w:p>
        </w:tc>
        <w:tc>
          <w:tcPr>
            <w:tcW w:w="1359" w:type="dxa"/>
            <w:gridSpan w:val="4"/>
            <w:tcBorders>
              <w:left w:val="single" w:color="auto" w:sz="4" w:space="0"/>
              <w:right w:val="single" w:color="auto" w:sz="4" w:space="0"/>
            </w:tcBorders>
            <w:vAlign w:val="center"/>
          </w:tcPr>
          <w:p w14:paraId="3F8854E6">
            <w:pPr>
              <w:widowControl/>
              <w:spacing w:line="240" w:lineRule="auto"/>
              <w:rPr>
                <w:rFonts w:ascii="Times New Roman" w:hAnsi="Times New Roman" w:eastAsia="方正仿宋简体"/>
                <w:kern w:val="0"/>
                <w:sz w:val="24"/>
              </w:rPr>
            </w:pPr>
          </w:p>
        </w:tc>
        <w:tc>
          <w:tcPr>
            <w:tcW w:w="951" w:type="dxa"/>
            <w:gridSpan w:val="3"/>
            <w:tcBorders>
              <w:left w:val="single" w:color="auto" w:sz="4" w:space="0"/>
              <w:right w:val="single" w:color="auto" w:sz="4" w:space="0"/>
            </w:tcBorders>
            <w:vAlign w:val="center"/>
          </w:tcPr>
          <w:p w14:paraId="6C2DE128">
            <w:pPr>
              <w:widowControl/>
              <w:spacing w:line="240" w:lineRule="auto"/>
              <w:rPr>
                <w:rFonts w:ascii="Times New Roman" w:hAnsi="Times New Roman" w:eastAsia="方正仿宋简体"/>
                <w:kern w:val="0"/>
                <w:sz w:val="24"/>
              </w:rPr>
            </w:pPr>
          </w:p>
        </w:tc>
        <w:tc>
          <w:tcPr>
            <w:tcW w:w="4148" w:type="dxa"/>
            <w:gridSpan w:val="8"/>
            <w:tcBorders>
              <w:left w:val="single" w:color="auto" w:sz="4" w:space="0"/>
            </w:tcBorders>
            <w:vAlign w:val="center"/>
          </w:tcPr>
          <w:p w14:paraId="3723A10F">
            <w:pPr>
              <w:widowControl/>
              <w:spacing w:line="240" w:lineRule="auto"/>
              <w:rPr>
                <w:rFonts w:ascii="Times New Roman" w:hAnsi="Times New Roman" w:eastAsia="方正仿宋简体"/>
                <w:kern w:val="0"/>
                <w:sz w:val="24"/>
              </w:rPr>
            </w:pPr>
          </w:p>
        </w:tc>
      </w:tr>
      <w:tr w14:paraId="44F31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continue"/>
            <w:vAlign w:val="center"/>
          </w:tcPr>
          <w:p w14:paraId="65D85E47">
            <w:pPr>
              <w:spacing w:line="240" w:lineRule="auto"/>
              <w:jc w:val="center"/>
              <w:rPr>
                <w:rFonts w:ascii="Times New Roman" w:hAnsi="Times New Roman" w:eastAsia="楷体_GB2312"/>
                <w:sz w:val="24"/>
              </w:rPr>
            </w:pPr>
          </w:p>
        </w:tc>
        <w:tc>
          <w:tcPr>
            <w:tcW w:w="1169" w:type="dxa"/>
            <w:gridSpan w:val="3"/>
            <w:tcBorders>
              <w:right w:val="single" w:color="auto" w:sz="4" w:space="0"/>
            </w:tcBorders>
            <w:vAlign w:val="center"/>
          </w:tcPr>
          <w:p w14:paraId="38A5A821">
            <w:pPr>
              <w:widowControl/>
              <w:spacing w:line="240" w:lineRule="auto"/>
              <w:rPr>
                <w:rFonts w:ascii="Times New Roman" w:hAnsi="Times New Roman" w:eastAsia="方正仿宋简体"/>
                <w:kern w:val="0"/>
                <w:sz w:val="24"/>
              </w:rPr>
            </w:pPr>
          </w:p>
        </w:tc>
        <w:tc>
          <w:tcPr>
            <w:tcW w:w="1370" w:type="dxa"/>
            <w:gridSpan w:val="4"/>
            <w:tcBorders>
              <w:left w:val="single" w:color="auto" w:sz="4" w:space="0"/>
              <w:right w:val="single" w:color="auto" w:sz="4" w:space="0"/>
            </w:tcBorders>
            <w:vAlign w:val="center"/>
          </w:tcPr>
          <w:p w14:paraId="462FC7C4">
            <w:pPr>
              <w:widowControl/>
              <w:spacing w:line="240" w:lineRule="auto"/>
              <w:rPr>
                <w:rFonts w:ascii="Times New Roman" w:hAnsi="Times New Roman" w:eastAsia="方正仿宋简体"/>
                <w:kern w:val="0"/>
                <w:sz w:val="24"/>
              </w:rPr>
            </w:pPr>
          </w:p>
        </w:tc>
        <w:tc>
          <w:tcPr>
            <w:tcW w:w="1359" w:type="dxa"/>
            <w:gridSpan w:val="4"/>
            <w:tcBorders>
              <w:left w:val="single" w:color="auto" w:sz="4" w:space="0"/>
              <w:right w:val="single" w:color="auto" w:sz="4" w:space="0"/>
            </w:tcBorders>
            <w:vAlign w:val="center"/>
          </w:tcPr>
          <w:p w14:paraId="320F7283">
            <w:pPr>
              <w:widowControl/>
              <w:spacing w:line="240" w:lineRule="auto"/>
              <w:rPr>
                <w:rFonts w:ascii="Times New Roman" w:hAnsi="Times New Roman" w:eastAsia="方正仿宋简体"/>
                <w:kern w:val="0"/>
                <w:sz w:val="24"/>
              </w:rPr>
            </w:pPr>
          </w:p>
        </w:tc>
        <w:tc>
          <w:tcPr>
            <w:tcW w:w="951" w:type="dxa"/>
            <w:gridSpan w:val="3"/>
            <w:tcBorders>
              <w:left w:val="single" w:color="auto" w:sz="4" w:space="0"/>
              <w:right w:val="single" w:color="auto" w:sz="4" w:space="0"/>
            </w:tcBorders>
            <w:vAlign w:val="center"/>
          </w:tcPr>
          <w:p w14:paraId="15A8C9EF">
            <w:pPr>
              <w:widowControl/>
              <w:spacing w:line="240" w:lineRule="auto"/>
              <w:rPr>
                <w:rFonts w:ascii="Times New Roman" w:hAnsi="Times New Roman" w:eastAsia="方正仿宋简体"/>
                <w:kern w:val="0"/>
                <w:sz w:val="24"/>
              </w:rPr>
            </w:pPr>
          </w:p>
        </w:tc>
        <w:tc>
          <w:tcPr>
            <w:tcW w:w="4148" w:type="dxa"/>
            <w:gridSpan w:val="8"/>
            <w:tcBorders>
              <w:left w:val="single" w:color="auto" w:sz="4" w:space="0"/>
            </w:tcBorders>
            <w:vAlign w:val="center"/>
          </w:tcPr>
          <w:p w14:paraId="07578E19">
            <w:pPr>
              <w:widowControl/>
              <w:spacing w:line="240" w:lineRule="auto"/>
              <w:rPr>
                <w:rFonts w:ascii="Times New Roman" w:hAnsi="Times New Roman" w:eastAsia="方正仿宋简体"/>
                <w:kern w:val="0"/>
                <w:sz w:val="24"/>
              </w:rPr>
            </w:pPr>
          </w:p>
        </w:tc>
      </w:tr>
      <w:tr w14:paraId="11419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continue"/>
            <w:vAlign w:val="center"/>
          </w:tcPr>
          <w:p w14:paraId="3CFAAC55">
            <w:pPr>
              <w:spacing w:line="240" w:lineRule="auto"/>
              <w:jc w:val="center"/>
              <w:rPr>
                <w:rFonts w:ascii="Times New Roman" w:hAnsi="Times New Roman" w:eastAsia="楷体_GB2312"/>
                <w:sz w:val="24"/>
              </w:rPr>
            </w:pPr>
          </w:p>
        </w:tc>
        <w:tc>
          <w:tcPr>
            <w:tcW w:w="1169" w:type="dxa"/>
            <w:gridSpan w:val="3"/>
            <w:tcBorders>
              <w:right w:val="single" w:color="auto" w:sz="4" w:space="0"/>
            </w:tcBorders>
            <w:vAlign w:val="center"/>
          </w:tcPr>
          <w:p w14:paraId="77B21F14">
            <w:pPr>
              <w:widowControl/>
              <w:spacing w:line="240" w:lineRule="auto"/>
              <w:rPr>
                <w:rFonts w:ascii="Times New Roman" w:hAnsi="Times New Roman" w:eastAsia="方正仿宋简体"/>
                <w:kern w:val="0"/>
                <w:sz w:val="24"/>
              </w:rPr>
            </w:pPr>
          </w:p>
        </w:tc>
        <w:tc>
          <w:tcPr>
            <w:tcW w:w="1370" w:type="dxa"/>
            <w:gridSpan w:val="4"/>
            <w:tcBorders>
              <w:left w:val="single" w:color="auto" w:sz="4" w:space="0"/>
              <w:right w:val="single" w:color="auto" w:sz="4" w:space="0"/>
            </w:tcBorders>
            <w:vAlign w:val="center"/>
          </w:tcPr>
          <w:p w14:paraId="075F392E">
            <w:pPr>
              <w:widowControl/>
              <w:spacing w:line="240" w:lineRule="auto"/>
              <w:rPr>
                <w:rFonts w:ascii="Times New Roman" w:hAnsi="Times New Roman" w:eastAsia="方正仿宋简体"/>
                <w:kern w:val="0"/>
                <w:sz w:val="24"/>
              </w:rPr>
            </w:pPr>
          </w:p>
        </w:tc>
        <w:tc>
          <w:tcPr>
            <w:tcW w:w="1359" w:type="dxa"/>
            <w:gridSpan w:val="4"/>
            <w:tcBorders>
              <w:left w:val="single" w:color="auto" w:sz="4" w:space="0"/>
              <w:right w:val="single" w:color="auto" w:sz="4" w:space="0"/>
            </w:tcBorders>
            <w:vAlign w:val="center"/>
          </w:tcPr>
          <w:p w14:paraId="6B215760">
            <w:pPr>
              <w:widowControl/>
              <w:spacing w:line="240" w:lineRule="auto"/>
              <w:rPr>
                <w:rFonts w:ascii="Times New Roman" w:hAnsi="Times New Roman" w:eastAsia="方正仿宋简体"/>
                <w:kern w:val="0"/>
                <w:sz w:val="24"/>
              </w:rPr>
            </w:pPr>
          </w:p>
        </w:tc>
        <w:tc>
          <w:tcPr>
            <w:tcW w:w="951" w:type="dxa"/>
            <w:gridSpan w:val="3"/>
            <w:tcBorders>
              <w:left w:val="single" w:color="auto" w:sz="4" w:space="0"/>
              <w:right w:val="single" w:color="auto" w:sz="4" w:space="0"/>
            </w:tcBorders>
            <w:vAlign w:val="center"/>
          </w:tcPr>
          <w:p w14:paraId="7921EA85">
            <w:pPr>
              <w:widowControl/>
              <w:spacing w:line="240" w:lineRule="auto"/>
              <w:rPr>
                <w:rFonts w:ascii="Times New Roman" w:hAnsi="Times New Roman" w:eastAsia="方正仿宋简体"/>
                <w:kern w:val="0"/>
                <w:sz w:val="24"/>
              </w:rPr>
            </w:pPr>
          </w:p>
        </w:tc>
        <w:tc>
          <w:tcPr>
            <w:tcW w:w="4148" w:type="dxa"/>
            <w:gridSpan w:val="8"/>
            <w:tcBorders>
              <w:left w:val="single" w:color="auto" w:sz="4" w:space="0"/>
            </w:tcBorders>
            <w:vAlign w:val="center"/>
          </w:tcPr>
          <w:p w14:paraId="252ED8D8">
            <w:pPr>
              <w:widowControl/>
              <w:spacing w:line="240" w:lineRule="auto"/>
              <w:rPr>
                <w:rFonts w:ascii="Times New Roman" w:hAnsi="Times New Roman" w:eastAsia="方正仿宋简体"/>
                <w:kern w:val="0"/>
                <w:sz w:val="24"/>
              </w:rPr>
            </w:pPr>
          </w:p>
        </w:tc>
      </w:tr>
      <w:tr w14:paraId="4B67A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continue"/>
            <w:vAlign w:val="center"/>
          </w:tcPr>
          <w:p w14:paraId="1C94C0B9">
            <w:pPr>
              <w:spacing w:line="240" w:lineRule="auto"/>
              <w:jc w:val="center"/>
              <w:rPr>
                <w:rFonts w:ascii="Times New Roman" w:hAnsi="Times New Roman" w:eastAsia="楷体_GB2312"/>
                <w:sz w:val="24"/>
              </w:rPr>
            </w:pPr>
          </w:p>
        </w:tc>
        <w:tc>
          <w:tcPr>
            <w:tcW w:w="1169" w:type="dxa"/>
            <w:gridSpan w:val="3"/>
            <w:tcBorders>
              <w:right w:val="single" w:color="auto" w:sz="4" w:space="0"/>
            </w:tcBorders>
            <w:vAlign w:val="center"/>
          </w:tcPr>
          <w:p w14:paraId="11B24004">
            <w:pPr>
              <w:widowControl/>
              <w:spacing w:line="240" w:lineRule="auto"/>
              <w:rPr>
                <w:rFonts w:ascii="Times New Roman" w:hAnsi="Times New Roman" w:eastAsia="方正仿宋简体"/>
                <w:kern w:val="0"/>
                <w:sz w:val="24"/>
              </w:rPr>
            </w:pPr>
          </w:p>
        </w:tc>
        <w:tc>
          <w:tcPr>
            <w:tcW w:w="1370" w:type="dxa"/>
            <w:gridSpan w:val="4"/>
            <w:tcBorders>
              <w:left w:val="single" w:color="auto" w:sz="4" w:space="0"/>
              <w:right w:val="single" w:color="auto" w:sz="4" w:space="0"/>
            </w:tcBorders>
            <w:vAlign w:val="center"/>
          </w:tcPr>
          <w:p w14:paraId="7E4EA5E0">
            <w:pPr>
              <w:widowControl/>
              <w:spacing w:line="240" w:lineRule="auto"/>
              <w:rPr>
                <w:rFonts w:ascii="Times New Roman" w:hAnsi="Times New Roman" w:eastAsia="方正仿宋简体"/>
                <w:kern w:val="0"/>
                <w:sz w:val="24"/>
              </w:rPr>
            </w:pPr>
          </w:p>
        </w:tc>
        <w:tc>
          <w:tcPr>
            <w:tcW w:w="1359" w:type="dxa"/>
            <w:gridSpan w:val="4"/>
            <w:tcBorders>
              <w:left w:val="single" w:color="auto" w:sz="4" w:space="0"/>
              <w:right w:val="single" w:color="auto" w:sz="4" w:space="0"/>
            </w:tcBorders>
            <w:vAlign w:val="center"/>
          </w:tcPr>
          <w:p w14:paraId="2A3E8D12">
            <w:pPr>
              <w:widowControl/>
              <w:spacing w:line="240" w:lineRule="auto"/>
              <w:rPr>
                <w:rFonts w:ascii="Times New Roman" w:hAnsi="Times New Roman" w:eastAsia="方正仿宋简体"/>
                <w:kern w:val="0"/>
                <w:sz w:val="24"/>
              </w:rPr>
            </w:pPr>
          </w:p>
        </w:tc>
        <w:tc>
          <w:tcPr>
            <w:tcW w:w="951" w:type="dxa"/>
            <w:gridSpan w:val="3"/>
            <w:tcBorders>
              <w:left w:val="single" w:color="auto" w:sz="4" w:space="0"/>
              <w:right w:val="single" w:color="auto" w:sz="4" w:space="0"/>
            </w:tcBorders>
            <w:vAlign w:val="center"/>
          </w:tcPr>
          <w:p w14:paraId="3CB6A768">
            <w:pPr>
              <w:widowControl/>
              <w:spacing w:line="240" w:lineRule="auto"/>
              <w:rPr>
                <w:rFonts w:ascii="Times New Roman" w:hAnsi="Times New Roman" w:eastAsia="方正仿宋简体"/>
                <w:kern w:val="0"/>
                <w:sz w:val="24"/>
              </w:rPr>
            </w:pPr>
          </w:p>
        </w:tc>
        <w:tc>
          <w:tcPr>
            <w:tcW w:w="4148" w:type="dxa"/>
            <w:gridSpan w:val="8"/>
            <w:tcBorders>
              <w:left w:val="single" w:color="auto" w:sz="4" w:space="0"/>
            </w:tcBorders>
            <w:vAlign w:val="center"/>
          </w:tcPr>
          <w:p w14:paraId="46411FA4">
            <w:pPr>
              <w:widowControl/>
              <w:spacing w:line="240" w:lineRule="auto"/>
              <w:rPr>
                <w:rFonts w:ascii="Times New Roman" w:hAnsi="Times New Roman" w:eastAsia="方正仿宋简体"/>
                <w:kern w:val="0"/>
                <w:sz w:val="24"/>
              </w:rPr>
            </w:pPr>
          </w:p>
        </w:tc>
      </w:tr>
      <w:tr w14:paraId="5C503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continue"/>
            <w:vAlign w:val="center"/>
          </w:tcPr>
          <w:p w14:paraId="63A88D63">
            <w:pPr>
              <w:spacing w:line="240" w:lineRule="auto"/>
              <w:jc w:val="center"/>
              <w:rPr>
                <w:rFonts w:ascii="Times New Roman" w:hAnsi="Times New Roman" w:eastAsia="楷体_GB2312"/>
                <w:sz w:val="24"/>
              </w:rPr>
            </w:pPr>
          </w:p>
        </w:tc>
        <w:tc>
          <w:tcPr>
            <w:tcW w:w="1169" w:type="dxa"/>
            <w:gridSpan w:val="3"/>
            <w:tcBorders>
              <w:right w:val="single" w:color="auto" w:sz="4" w:space="0"/>
            </w:tcBorders>
            <w:vAlign w:val="center"/>
          </w:tcPr>
          <w:p w14:paraId="5444F64A">
            <w:pPr>
              <w:widowControl/>
              <w:spacing w:line="240" w:lineRule="auto"/>
              <w:rPr>
                <w:rFonts w:ascii="Times New Roman" w:hAnsi="Times New Roman" w:eastAsia="方正仿宋简体"/>
                <w:kern w:val="0"/>
                <w:sz w:val="24"/>
              </w:rPr>
            </w:pPr>
          </w:p>
        </w:tc>
        <w:tc>
          <w:tcPr>
            <w:tcW w:w="1370" w:type="dxa"/>
            <w:gridSpan w:val="4"/>
            <w:tcBorders>
              <w:left w:val="single" w:color="auto" w:sz="4" w:space="0"/>
              <w:right w:val="single" w:color="auto" w:sz="4" w:space="0"/>
            </w:tcBorders>
            <w:vAlign w:val="center"/>
          </w:tcPr>
          <w:p w14:paraId="74A9613A">
            <w:pPr>
              <w:widowControl/>
              <w:spacing w:line="240" w:lineRule="auto"/>
              <w:rPr>
                <w:rFonts w:ascii="Times New Roman" w:hAnsi="Times New Roman" w:eastAsia="方正仿宋简体"/>
                <w:kern w:val="0"/>
                <w:sz w:val="24"/>
              </w:rPr>
            </w:pPr>
          </w:p>
        </w:tc>
        <w:tc>
          <w:tcPr>
            <w:tcW w:w="1359" w:type="dxa"/>
            <w:gridSpan w:val="4"/>
            <w:tcBorders>
              <w:left w:val="single" w:color="auto" w:sz="4" w:space="0"/>
              <w:right w:val="single" w:color="auto" w:sz="4" w:space="0"/>
            </w:tcBorders>
            <w:vAlign w:val="center"/>
          </w:tcPr>
          <w:p w14:paraId="2103E0F0">
            <w:pPr>
              <w:widowControl/>
              <w:spacing w:line="240" w:lineRule="auto"/>
              <w:rPr>
                <w:rFonts w:ascii="Times New Roman" w:hAnsi="Times New Roman" w:eastAsia="方正仿宋简体"/>
                <w:kern w:val="0"/>
                <w:sz w:val="24"/>
              </w:rPr>
            </w:pPr>
          </w:p>
        </w:tc>
        <w:tc>
          <w:tcPr>
            <w:tcW w:w="951" w:type="dxa"/>
            <w:gridSpan w:val="3"/>
            <w:tcBorders>
              <w:left w:val="single" w:color="auto" w:sz="4" w:space="0"/>
              <w:right w:val="single" w:color="auto" w:sz="4" w:space="0"/>
            </w:tcBorders>
            <w:vAlign w:val="center"/>
          </w:tcPr>
          <w:p w14:paraId="2CD91C33">
            <w:pPr>
              <w:widowControl/>
              <w:spacing w:line="240" w:lineRule="auto"/>
              <w:rPr>
                <w:rFonts w:ascii="Times New Roman" w:hAnsi="Times New Roman" w:eastAsia="方正仿宋简体"/>
                <w:kern w:val="0"/>
                <w:sz w:val="24"/>
              </w:rPr>
            </w:pPr>
          </w:p>
        </w:tc>
        <w:tc>
          <w:tcPr>
            <w:tcW w:w="4148" w:type="dxa"/>
            <w:gridSpan w:val="8"/>
            <w:tcBorders>
              <w:left w:val="single" w:color="auto" w:sz="4" w:space="0"/>
            </w:tcBorders>
            <w:vAlign w:val="center"/>
          </w:tcPr>
          <w:p w14:paraId="201B8F2B">
            <w:pPr>
              <w:widowControl/>
              <w:spacing w:line="240" w:lineRule="auto"/>
              <w:rPr>
                <w:rFonts w:ascii="Times New Roman" w:hAnsi="Times New Roman" w:eastAsia="方正仿宋简体"/>
                <w:kern w:val="0"/>
                <w:sz w:val="24"/>
              </w:rPr>
            </w:pPr>
          </w:p>
        </w:tc>
      </w:tr>
      <w:tr w14:paraId="538DF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0" w:hRule="exact"/>
          <w:jc w:val="center"/>
        </w:trPr>
        <w:tc>
          <w:tcPr>
            <w:tcW w:w="1576" w:type="dxa"/>
            <w:gridSpan w:val="2"/>
            <w:vAlign w:val="center"/>
          </w:tcPr>
          <w:p w14:paraId="0C9E905F">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家庭</w:t>
            </w:r>
          </w:p>
          <w:p w14:paraId="3A1545D5">
            <w:pPr>
              <w:spacing w:line="240" w:lineRule="auto"/>
              <w:jc w:val="center"/>
              <w:rPr>
                <w:rFonts w:ascii="Times New Roman" w:hAnsi="Times New Roman" w:eastAsia="楷体_GB2312"/>
                <w:sz w:val="24"/>
              </w:rPr>
            </w:pPr>
            <w:r>
              <w:rPr>
                <w:rFonts w:hint="eastAsia" w:ascii="Times New Roman" w:hAnsi="Times New Roman" w:eastAsia="仿宋_GB2312" w:cs="仿宋_GB2312"/>
                <w:sz w:val="24"/>
              </w:rPr>
              <w:t>住址</w:t>
            </w:r>
          </w:p>
        </w:tc>
        <w:tc>
          <w:tcPr>
            <w:tcW w:w="5220" w:type="dxa"/>
            <w:gridSpan w:val="16"/>
            <w:tcBorders>
              <w:right w:val="single" w:color="auto" w:sz="4" w:space="0"/>
            </w:tcBorders>
            <w:vAlign w:val="center"/>
          </w:tcPr>
          <w:p w14:paraId="5D24D47E">
            <w:pPr>
              <w:widowControl/>
              <w:spacing w:line="240" w:lineRule="auto"/>
              <w:rPr>
                <w:rFonts w:ascii="Times New Roman" w:hAnsi="Times New Roman" w:eastAsia="方正仿宋简体"/>
                <w:kern w:val="0"/>
                <w:sz w:val="24"/>
              </w:rPr>
            </w:pPr>
          </w:p>
        </w:tc>
        <w:tc>
          <w:tcPr>
            <w:tcW w:w="1334" w:type="dxa"/>
            <w:gridSpan w:val="3"/>
            <w:tcBorders>
              <w:left w:val="single" w:color="auto" w:sz="4" w:space="0"/>
              <w:right w:val="single" w:color="auto" w:sz="4" w:space="0"/>
            </w:tcBorders>
            <w:vAlign w:val="center"/>
          </w:tcPr>
          <w:p w14:paraId="68F8D6FD">
            <w:pPr>
              <w:widowControl/>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邮编</w:t>
            </w:r>
          </w:p>
        </w:tc>
        <w:tc>
          <w:tcPr>
            <w:tcW w:w="2128" w:type="dxa"/>
            <w:gridSpan w:val="2"/>
            <w:tcBorders>
              <w:left w:val="single" w:color="auto" w:sz="4" w:space="0"/>
            </w:tcBorders>
            <w:vAlign w:val="center"/>
          </w:tcPr>
          <w:p w14:paraId="2D5C935C">
            <w:pPr>
              <w:widowControl/>
              <w:spacing w:line="240" w:lineRule="auto"/>
              <w:rPr>
                <w:rFonts w:ascii="Times New Roman" w:hAnsi="Times New Roman" w:eastAsia="方正仿宋简体"/>
                <w:kern w:val="0"/>
                <w:sz w:val="24"/>
              </w:rPr>
            </w:pPr>
          </w:p>
        </w:tc>
      </w:tr>
      <w:tr w14:paraId="2819D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exact"/>
          <w:jc w:val="center"/>
        </w:trPr>
        <w:tc>
          <w:tcPr>
            <w:tcW w:w="1576" w:type="dxa"/>
            <w:gridSpan w:val="2"/>
            <w:vAlign w:val="center"/>
          </w:tcPr>
          <w:p w14:paraId="1C45B9A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sz w:val="24"/>
              </w:rPr>
            </w:pPr>
            <w:r>
              <w:rPr>
                <w:rFonts w:hint="eastAsia" w:ascii="Times New Roman" w:hAnsi="Times New Roman" w:eastAsia="仿宋_GB2312" w:cs="仿宋_GB2312"/>
                <w:sz w:val="24"/>
              </w:rPr>
              <w:t>个人邮箱</w:t>
            </w:r>
          </w:p>
          <w:p w14:paraId="082460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仿宋_GB2312" w:cs="仿宋_GB2312"/>
                <w:sz w:val="24"/>
              </w:rPr>
            </w:pPr>
            <w:r>
              <w:rPr>
                <w:rFonts w:hint="eastAsia" w:ascii="Times New Roman" w:hAnsi="Times New Roman" w:eastAsia="仿宋_GB2312" w:cs="仿宋_GB2312"/>
                <w:color w:val="FF0000"/>
                <w:sz w:val="20"/>
                <w:szCs w:val="20"/>
                <w:lang w:eastAsia="zh-CN"/>
              </w:rPr>
              <w:t>（</w:t>
            </w:r>
            <w:r>
              <w:rPr>
                <w:rFonts w:hint="eastAsia" w:ascii="Times New Roman" w:hAnsi="Times New Roman" w:eastAsia="仿宋_GB2312" w:cs="仿宋_GB2312"/>
                <w:color w:val="FF0000"/>
                <w:sz w:val="20"/>
                <w:szCs w:val="20"/>
                <w:lang w:val="en-US" w:eastAsia="zh-CN"/>
              </w:rPr>
              <w:t>必填，与报名邮箱一致</w:t>
            </w:r>
            <w:r>
              <w:rPr>
                <w:rFonts w:hint="eastAsia" w:ascii="Times New Roman" w:hAnsi="Times New Roman" w:eastAsia="仿宋_GB2312" w:cs="仿宋_GB2312"/>
                <w:color w:val="FF0000"/>
                <w:sz w:val="20"/>
                <w:szCs w:val="20"/>
                <w:lang w:eastAsia="zh-CN"/>
              </w:rPr>
              <w:t>）</w:t>
            </w:r>
          </w:p>
        </w:tc>
        <w:tc>
          <w:tcPr>
            <w:tcW w:w="4688" w:type="dxa"/>
            <w:gridSpan w:val="14"/>
            <w:tcBorders>
              <w:right w:val="single" w:color="auto" w:sz="4" w:space="0"/>
            </w:tcBorders>
            <w:vAlign w:val="center"/>
          </w:tcPr>
          <w:p w14:paraId="76A763FF">
            <w:pPr>
              <w:widowControl/>
              <w:spacing w:line="240" w:lineRule="auto"/>
              <w:rPr>
                <w:rFonts w:ascii="Times New Roman" w:hAnsi="Times New Roman" w:eastAsia="方正仿宋简体"/>
                <w:kern w:val="0"/>
                <w:sz w:val="24"/>
              </w:rPr>
            </w:pPr>
          </w:p>
        </w:tc>
        <w:tc>
          <w:tcPr>
            <w:tcW w:w="1355" w:type="dxa"/>
            <w:gridSpan w:val="4"/>
            <w:tcBorders>
              <w:left w:val="single" w:color="auto" w:sz="4" w:space="0"/>
              <w:right w:val="single" w:color="auto" w:sz="4" w:space="0"/>
            </w:tcBorders>
            <w:vAlign w:val="center"/>
          </w:tcPr>
          <w:p w14:paraId="0EB4302A">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QQ</w:t>
            </w:r>
            <w:r>
              <w:rPr>
                <w:rFonts w:hint="eastAsia" w:eastAsia="仿宋_GB2312" w:cs="仿宋_GB2312"/>
                <w:sz w:val="24"/>
                <w:lang w:val="en-US" w:eastAsia="zh-CN"/>
              </w:rPr>
              <w:t>或微信</w:t>
            </w:r>
          </w:p>
        </w:tc>
        <w:tc>
          <w:tcPr>
            <w:tcW w:w="2639" w:type="dxa"/>
            <w:gridSpan w:val="3"/>
            <w:tcBorders>
              <w:left w:val="single" w:color="auto" w:sz="4" w:space="0"/>
            </w:tcBorders>
            <w:vAlign w:val="center"/>
          </w:tcPr>
          <w:p w14:paraId="31A87EEB">
            <w:pPr>
              <w:widowControl/>
              <w:spacing w:line="240" w:lineRule="auto"/>
              <w:rPr>
                <w:rFonts w:ascii="Times New Roman" w:hAnsi="Times New Roman" w:eastAsia="方正仿宋简体"/>
                <w:kern w:val="0"/>
                <w:sz w:val="24"/>
              </w:rPr>
            </w:pPr>
          </w:p>
        </w:tc>
      </w:tr>
      <w:tr w14:paraId="13DF3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1576" w:type="dxa"/>
            <w:gridSpan w:val="2"/>
            <w:vAlign w:val="center"/>
          </w:tcPr>
          <w:p w14:paraId="0281A2DF">
            <w:pPr>
              <w:spacing w:line="240" w:lineRule="auto"/>
              <w:jc w:val="center"/>
              <w:rPr>
                <w:rFonts w:ascii="Times New Roman" w:hAnsi="Times New Roman" w:eastAsia="仿宋_GB2312" w:cs="仿宋_GB2312"/>
                <w:sz w:val="24"/>
              </w:rPr>
            </w:pPr>
            <w:r>
              <w:rPr>
                <w:rFonts w:hint="eastAsia" w:ascii="Times New Roman" w:hAnsi="Times New Roman" w:eastAsia="仿宋_GB2312" w:cs="仿宋_GB2312"/>
                <w:sz w:val="24"/>
              </w:rPr>
              <w:t>身份证号码</w:t>
            </w:r>
          </w:p>
        </w:tc>
        <w:tc>
          <w:tcPr>
            <w:tcW w:w="4688" w:type="dxa"/>
            <w:gridSpan w:val="14"/>
            <w:tcBorders>
              <w:right w:val="single" w:color="auto" w:sz="4" w:space="0"/>
            </w:tcBorders>
            <w:vAlign w:val="center"/>
          </w:tcPr>
          <w:p w14:paraId="4251F112">
            <w:pPr>
              <w:widowControl/>
              <w:spacing w:line="240" w:lineRule="auto"/>
              <w:rPr>
                <w:rFonts w:ascii="Times New Roman" w:hAnsi="Times New Roman" w:eastAsia="方正仿宋简体"/>
                <w:kern w:val="0"/>
                <w:sz w:val="24"/>
              </w:rPr>
            </w:pPr>
          </w:p>
        </w:tc>
        <w:tc>
          <w:tcPr>
            <w:tcW w:w="1355" w:type="dxa"/>
            <w:gridSpan w:val="4"/>
            <w:tcBorders>
              <w:left w:val="single" w:color="auto" w:sz="4" w:space="0"/>
              <w:right w:val="single" w:color="auto" w:sz="4" w:space="0"/>
            </w:tcBorders>
            <w:vAlign w:val="center"/>
          </w:tcPr>
          <w:p w14:paraId="5C9A11E3">
            <w:pPr>
              <w:spacing w:line="240" w:lineRule="auto"/>
              <w:jc w:val="center"/>
              <w:rPr>
                <w:rFonts w:ascii="Times New Roman" w:hAnsi="Times New Roman" w:eastAsia="仿宋_GB2312" w:cs="仿宋_GB2312"/>
                <w:sz w:val="24"/>
                <w:highlight w:val="none"/>
              </w:rPr>
            </w:pPr>
            <w:r>
              <w:rPr>
                <w:rFonts w:hint="eastAsia" w:ascii="Times New Roman" w:hAnsi="Times New Roman" w:eastAsia="仿宋_GB2312" w:cs="仿宋_GB2312"/>
                <w:sz w:val="24"/>
              </w:rPr>
              <w:t>联系电话</w:t>
            </w:r>
          </w:p>
        </w:tc>
        <w:tc>
          <w:tcPr>
            <w:tcW w:w="2639" w:type="dxa"/>
            <w:gridSpan w:val="3"/>
            <w:tcBorders>
              <w:left w:val="single" w:color="auto" w:sz="4" w:space="0"/>
            </w:tcBorders>
            <w:vAlign w:val="center"/>
          </w:tcPr>
          <w:p w14:paraId="1DAD13D9">
            <w:pPr>
              <w:widowControl/>
              <w:spacing w:line="240" w:lineRule="auto"/>
              <w:rPr>
                <w:rFonts w:ascii="Times New Roman" w:hAnsi="Times New Roman" w:eastAsia="方正仿宋简体"/>
                <w:kern w:val="0"/>
                <w:sz w:val="24"/>
              </w:rPr>
            </w:pPr>
          </w:p>
        </w:tc>
      </w:tr>
      <w:tr w14:paraId="47DAB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restart"/>
            <w:vAlign w:val="center"/>
          </w:tcPr>
          <w:p w14:paraId="4832CE72">
            <w:pPr>
              <w:spacing w:line="240" w:lineRule="auto"/>
              <w:jc w:val="center"/>
              <w:rPr>
                <w:rFonts w:ascii="Times New Roman" w:hAnsi="Times New Roman" w:eastAsia="楷体_GB2312"/>
                <w:sz w:val="24"/>
              </w:rPr>
            </w:pPr>
            <w:r>
              <w:rPr>
                <w:rFonts w:hint="eastAsia" w:ascii="Times New Roman" w:hAnsi="Times New Roman" w:eastAsia="仿宋_GB2312" w:cs="仿宋_GB2312"/>
                <w:spacing w:val="8"/>
                <w:sz w:val="24"/>
                <w:shd w:val="clear" w:color="auto" w:fill="FFFFFF"/>
              </w:rPr>
              <w:t>声明</w:t>
            </w:r>
          </w:p>
        </w:tc>
        <w:tc>
          <w:tcPr>
            <w:tcW w:w="8997" w:type="dxa"/>
            <w:gridSpan w:val="22"/>
            <w:vAlign w:val="center"/>
          </w:tcPr>
          <w:p w14:paraId="6026B42B">
            <w:pPr>
              <w:spacing w:line="240" w:lineRule="auto"/>
              <w:jc w:val="left"/>
              <w:rPr>
                <w:rFonts w:ascii="Times New Roman" w:hAnsi="Times New Roman" w:eastAsia="仿宋_GB2312" w:cs="仿宋_GB2312"/>
                <w:spacing w:val="8"/>
                <w:sz w:val="24"/>
                <w:u w:val="single"/>
                <w:shd w:val="clear" w:color="auto" w:fill="FFFFFF"/>
              </w:rPr>
            </w:pPr>
            <w:r>
              <w:rPr>
                <w:rFonts w:hint="eastAsia" w:ascii="Times New Roman" w:hAnsi="Times New Roman" w:eastAsia="仿宋_GB2312" w:cs="仿宋_GB2312"/>
                <w:spacing w:val="8"/>
                <w:sz w:val="24"/>
                <w:shd w:val="clear" w:color="auto" w:fill="FFFFFF"/>
              </w:rPr>
              <w:t>是否有亲属在本集团或子公司工作？</w:t>
            </w:r>
            <w:r>
              <w:rPr>
                <w:rFonts w:hint="eastAsia" w:ascii="Times New Roman" w:hAnsi="Times New Roman" w:eastAsia="仿宋_GB2312" w:cs="仿宋_GB2312"/>
                <w:spacing w:val="8"/>
                <w:sz w:val="24"/>
                <w:shd w:val="clear" w:color="auto" w:fill="FFFFFF"/>
              </w:rPr>
              <w:sym w:font="Wingdings 2" w:char="00A3"/>
            </w:r>
            <w:r>
              <w:rPr>
                <w:rFonts w:hint="eastAsia" w:ascii="Times New Roman" w:hAnsi="Times New Roman" w:eastAsia="仿宋_GB2312" w:cs="仿宋_GB2312"/>
                <w:spacing w:val="8"/>
                <w:sz w:val="24"/>
                <w:shd w:val="clear" w:color="auto" w:fill="FFFFFF"/>
              </w:rPr>
              <w:t>无  □有，请列出：</w:t>
            </w:r>
            <w:r>
              <w:rPr>
                <w:rFonts w:hint="eastAsia" w:ascii="Times New Roman" w:hAnsi="Times New Roman" w:eastAsia="仿宋_GB2312" w:cs="仿宋_GB2312"/>
                <w:spacing w:val="8"/>
                <w:sz w:val="24"/>
                <w:u w:val="single"/>
                <w:shd w:val="clear" w:color="auto" w:fill="FFFFFF"/>
              </w:rPr>
              <w:t xml:space="preserve">           </w:t>
            </w:r>
          </w:p>
        </w:tc>
      </w:tr>
      <w:tr w14:paraId="32B8A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continue"/>
            <w:vAlign w:val="center"/>
          </w:tcPr>
          <w:p w14:paraId="2DAF1AD7">
            <w:pPr>
              <w:spacing w:line="240" w:lineRule="auto"/>
              <w:jc w:val="center"/>
              <w:rPr>
                <w:rFonts w:ascii="Times New Roman" w:hAnsi="Times New Roman" w:eastAsia="楷体_GB2312"/>
                <w:sz w:val="24"/>
              </w:rPr>
            </w:pPr>
          </w:p>
        </w:tc>
        <w:tc>
          <w:tcPr>
            <w:tcW w:w="8997" w:type="dxa"/>
            <w:gridSpan w:val="22"/>
            <w:vAlign w:val="center"/>
          </w:tcPr>
          <w:p w14:paraId="31A56FA4">
            <w:pPr>
              <w:spacing w:line="240" w:lineRule="auto"/>
              <w:jc w:val="left"/>
              <w:rPr>
                <w:rFonts w:ascii="Times New Roman" w:hAnsi="Times New Roman" w:eastAsia="仿宋_GB2312" w:cs="仿宋_GB2312"/>
                <w:spacing w:val="8"/>
                <w:sz w:val="24"/>
                <w:u w:val="single"/>
                <w:shd w:val="clear" w:color="auto" w:fill="FFFFFF"/>
              </w:rPr>
            </w:pPr>
            <w:r>
              <w:rPr>
                <w:rFonts w:hint="eastAsia" w:ascii="Times New Roman" w:hAnsi="Times New Roman" w:eastAsia="仿宋_GB2312" w:cs="仿宋_GB2312"/>
                <w:spacing w:val="8"/>
                <w:sz w:val="24"/>
                <w:shd w:val="clear" w:color="auto" w:fill="FFFFFF"/>
              </w:rPr>
              <w:t>有无重大疾病史、慢性病史或传染病史？</w:t>
            </w:r>
            <w:r>
              <w:rPr>
                <w:rFonts w:hint="eastAsia" w:ascii="Times New Roman" w:hAnsi="Times New Roman" w:eastAsia="仿宋_GB2312" w:cs="仿宋_GB2312"/>
                <w:spacing w:val="8"/>
                <w:sz w:val="24"/>
                <w:shd w:val="clear" w:color="auto" w:fill="FFFFFF"/>
              </w:rPr>
              <w:sym w:font="Wingdings 2" w:char="00A3"/>
            </w:r>
            <w:r>
              <w:rPr>
                <w:rFonts w:hint="eastAsia" w:ascii="Times New Roman" w:hAnsi="Times New Roman" w:eastAsia="仿宋_GB2312" w:cs="仿宋_GB2312"/>
                <w:spacing w:val="8"/>
                <w:sz w:val="24"/>
                <w:shd w:val="clear" w:color="auto" w:fill="FFFFFF"/>
              </w:rPr>
              <w:t>无  □有，请列出：</w:t>
            </w:r>
            <w:r>
              <w:rPr>
                <w:rFonts w:hint="eastAsia" w:ascii="Times New Roman" w:hAnsi="Times New Roman" w:eastAsia="仿宋_GB2312" w:cs="仿宋_GB2312"/>
                <w:spacing w:val="8"/>
                <w:sz w:val="24"/>
                <w:u w:val="single"/>
                <w:shd w:val="clear" w:color="auto" w:fill="FFFFFF"/>
              </w:rPr>
              <w:t xml:space="preserve">        </w:t>
            </w:r>
          </w:p>
        </w:tc>
      </w:tr>
      <w:tr w14:paraId="63876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61" w:type="dxa"/>
            <w:vMerge w:val="continue"/>
            <w:vAlign w:val="center"/>
          </w:tcPr>
          <w:p w14:paraId="7236B782">
            <w:pPr>
              <w:spacing w:line="240" w:lineRule="auto"/>
              <w:jc w:val="center"/>
              <w:rPr>
                <w:rFonts w:ascii="Times New Roman" w:hAnsi="Times New Roman" w:eastAsia="楷体_GB2312"/>
                <w:sz w:val="24"/>
              </w:rPr>
            </w:pPr>
          </w:p>
        </w:tc>
        <w:tc>
          <w:tcPr>
            <w:tcW w:w="8997" w:type="dxa"/>
            <w:gridSpan w:val="22"/>
            <w:vAlign w:val="center"/>
          </w:tcPr>
          <w:p w14:paraId="382AF861">
            <w:pPr>
              <w:spacing w:line="240" w:lineRule="auto"/>
              <w:jc w:val="left"/>
              <w:rPr>
                <w:rFonts w:ascii="Times New Roman" w:hAnsi="Times New Roman" w:eastAsia="仿宋_GB2312" w:cs="仿宋_GB2312"/>
                <w:spacing w:val="8"/>
                <w:sz w:val="24"/>
                <w:shd w:val="clear" w:color="auto" w:fill="FFFFFF"/>
              </w:rPr>
            </w:pPr>
            <w:r>
              <w:rPr>
                <w:rFonts w:hint="eastAsia" w:ascii="Times New Roman" w:hAnsi="Times New Roman" w:eastAsia="仿宋_GB2312" w:cs="仿宋_GB2312"/>
                <w:spacing w:val="8"/>
                <w:sz w:val="24"/>
                <w:shd w:val="clear" w:color="auto" w:fill="FFFFFF"/>
              </w:rPr>
              <w:t>是否同意本公司对您做背景调查？ □同意 □不同意</w:t>
            </w:r>
          </w:p>
        </w:tc>
      </w:tr>
      <w:tr w14:paraId="60C3D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71" w:hRule="exact"/>
          <w:jc w:val="center"/>
        </w:trPr>
        <w:tc>
          <w:tcPr>
            <w:tcW w:w="1261" w:type="dxa"/>
            <w:vMerge w:val="continue"/>
            <w:vAlign w:val="center"/>
          </w:tcPr>
          <w:p w14:paraId="5CBAE044">
            <w:pPr>
              <w:spacing w:line="240" w:lineRule="auto"/>
              <w:jc w:val="center"/>
              <w:rPr>
                <w:rFonts w:ascii="Times New Roman" w:hAnsi="Times New Roman" w:eastAsia="楷体_GB2312"/>
                <w:sz w:val="24"/>
              </w:rPr>
            </w:pPr>
          </w:p>
        </w:tc>
        <w:tc>
          <w:tcPr>
            <w:tcW w:w="8997" w:type="dxa"/>
            <w:gridSpan w:val="22"/>
            <w:vAlign w:val="center"/>
          </w:tcPr>
          <w:p w14:paraId="083A8AEA">
            <w:pPr>
              <w:spacing w:line="240" w:lineRule="auto"/>
              <w:jc w:val="left"/>
              <w:rPr>
                <w:rFonts w:ascii="Times New Roman" w:hAnsi="Times New Roman" w:eastAsia="仿宋_GB2312" w:cs="仿宋_GB2312"/>
                <w:spacing w:val="8"/>
                <w:sz w:val="24"/>
                <w:shd w:val="clear" w:color="auto" w:fill="FFFFFF"/>
              </w:rPr>
            </w:pPr>
          </w:p>
          <w:p w14:paraId="48EFF04D">
            <w:pPr>
              <w:spacing w:line="240" w:lineRule="auto"/>
              <w:jc w:val="left"/>
              <w:rPr>
                <w:rFonts w:ascii="Times New Roman" w:hAnsi="Times New Roman" w:eastAsia="仿宋_GB2312" w:cs="仿宋_GB2312"/>
                <w:spacing w:val="8"/>
                <w:sz w:val="24"/>
                <w:shd w:val="clear" w:color="auto" w:fill="FFFFFF"/>
              </w:rPr>
            </w:pPr>
            <w:r>
              <w:rPr>
                <w:rFonts w:hint="eastAsia" w:ascii="Times New Roman" w:hAnsi="Times New Roman" w:eastAsia="仿宋_GB2312" w:cs="仿宋_GB2312"/>
                <w:spacing w:val="8"/>
                <w:sz w:val="24"/>
                <w:shd w:val="clear" w:color="auto" w:fill="FFFFFF"/>
              </w:rPr>
              <w:t>本人所填以上资料均真实无误，若有不实或虚构，本人愿意承担全部责任。</w:t>
            </w:r>
          </w:p>
          <w:p w14:paraId="37E283C7">
            <w:pPr>
              <w:spacing w:line="240" w:lineRule="auto"/>
              <w:rPr>
                <w:rFonts w:ascii="Times New Roman" w:hAnsi="Times New Roman" w:eastAsia="仿宋_GB2312" w:cs="仿宋_GB2312"/>
                <w:spacing w:val="8"/>
                <w:sz w:val="24"/>
                <w:shd w:val="clear" w:color="auto" w:fill="FFFFFF"/>
              </w:rPr>
            </w:pPr>
          </w:p>
          <w:p w14:paraId="07E63FEA">
            <w:pPr>
              <w:spacing w:line="240" w:lineRule="auto"/>
              <w:jc w:val="center"/>
              <w:rPr>
                <w:rFonts w:ascii="Times New Roman" w:hAnsi="Times New Roman" w:eastAsia="仿宋_GB2312" w:cs="仿宋_GB2312"/>
                <w:spacing w:val="8"/>
                <w:sz w:val="24"/>
                <w:shd w:val="clear" w:color="auto" w:fill="FFFFFF"/>
              </w:rPr>
            </w:pPr>
          </w:p>
          <w:p w14:paraId="272EA696">
            <w:pPr>
              <w:spacing w:line="240" w:lineRule="auto"/>
              <w:jc w:val="center"/>
              <w:rPr>
                <w:rFonts w:ascii="Times New Roman" w:hAnsi="Times New Roman" w:eastAsia="仿宋_GB2312" w:cs="仿宋_GB2312"/>
                <w:spacing w:val="8"/>
                <w:sz w:val="24"/>
                <w:shd w:val="clear" w:color="auto" w:fill="FFFFFF"/>
              </w:rPr>
            </w:pPr>
            <w:r>
              <w:rPr>
                <w:rFonts w:hint="eastAsia" w:ascii="Times New Roman" w:hAnsi="Times New Roman" w:eastAsia="仿宋_GB2312" w:cs="仿宋_GB2312"/>
                <w:spacing w:val="8"/>
                <w:sz w:val="24"/>
                <w:shd w:val="clear" w:color="auto" w:fill="FFFFFF"/>
              </w:rPr>
              <w:t xml:space="preserve">签名：     </w:t>
            </w:r>
          </w:p>
          <w:p w14:paraId="43B99345">
            <w:pPr>
              <w:spacing w:line="240" w:lineRule="auto"/>
              <w:jc w:val="center"/>
              <w:rPr>
                <w:rFonts w:ascii="Times New Roman" w:hAnsi="Times New Roman" w:eastAsia="仿宋_GB2312" w:cs="仿宋_GB2312"/>
                <w:spacing w:val="8"/>
                <w:sz w:val="24"/>
                <w:shd w:val="clear" w:color="auto" w:fill="FFFFFF"/>
              </w:rPr>
            </w:pPr>
          </w:p>
          <w:p w14:paraId="408F9E97">
            <w:pPr>
              <w:spacing w:line="240" w:lineRule="auto"/>
              <w:jc w:val="right"/>
              <w:rPr>
                <w:rFonts w:ascii="Times New Roman" w:hAnsi="Times New Roman" w:eastAsia="仿宋_GB2312" w:cs="仿宋_GB2312"/>
                <w:spacing w:val="8"/>
                <w:sz w:val="24"/>
                <w:shd w:val="clear" w:color="auto" w:fill="FFFFFF"/>
              </w:rPr>
            </w:pPr>
            <w:r>
              <w:rPr>
                <w:rFonts w:hint="eastAsia" w:ascii="Times New Roman" w:hAnsi="Times New Roman" w:eastAsia="仿宋_GB2312" w:cs="仿宋_GB2312"/>
                <w:spacing w:val="8"/>
                <w:sz w:val="24"/>
                <w:shd w:val="clear" w:color="auto" w:fill="FFFFFF"/>
              </w:rPr>
              <w:t xml:space="preserve">  年    月    日</w:t>
            </w:r>
          </w:p>
        </w:tc>
      </w:tr>
    </w:tbl>
    <w:p w14:paraId="5022B4FC">
      <w:pPr>
        <w:spacing w:line="20" w:lineRule="exact"/>
        <w:rPr>
          <w:rFonts w:ascii="Times New Roman" w:hAnsi="Times New Roman" w:eastAsia="楷体_GB2312"/>
        </w:rPr>
      </w:pPr>
    </w:p>
    <w:sectPr>
      <w:pgSz w:w="11906" w:h="16838"/>
      <w:pgMar w:top="1304" w:right="1247" w:bottom="1417" w:left="1247" w:header="510" w:footer="1474"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F87E4C-33F0-479A-8DAF-620AF1E4EB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F3278083-B3AB-45E9-AF5C-21F75E6D1673}"/>
  </w:font>
  <w:font w:name="仿宋_GB2312">
    <w:panose1 w:val="02010609030101010101"/>
    <w:charset w:val="86"/>
    <w:family w:val="modern"/>
    <w:pitch w:val="default"/>
    <w:sig w:usb0="00000001" w:usb1="080E0000" w:usb2="00000000" w:usb3="00000000" w:csb0="00040000" w:csb1="00000000"/>
    <w:embedRegular r:id="rId3" w:fontKey="{48D85DA6-C29C-43F9-A626-0886D69A3FEF}"/>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4" w:fontKey="{C14F1512-69A6-4C9D-A322-597E31342A3C}"/>
  </w:font>
  <w:font w:name="仿宋">
    <w:panose1 w:val="02010609060101010101"/>
    <w:charset w:val="86"/>
    <w:family w:val="modern"/>
    <w:pitch w:val="default"/>
    <w:sig w:usb0="800002BF" w:usb1="38CF7CFA" w:usb2="00000016" w:usb3="00000000" w:csb0="00040001" w:csb1="00000000"/>
    <w:embedRegular r:id="rId5" w:fontKey="{CE52C7B9-EC9B-4305-968B-93DF96DDD189}"/>
  </w:font>
  <w:font w:name="方正仿宋_GBK">
    <w:panose1 w:val="02000000000000000000"/>
    <w:charset w:val="86"/>
    <w:family w:val="script"/>
    <w:pitch w:val="default"/>
    <w:sig w:usb0="A00002BF" w:usb1="38CF7CFA" w:usb2="00082016" w:usb3="00000000" w:csb0="00040001" w:csb1="00000000"/>
    <w:embedRegular r:id="rId6" w:fontKey="{46D35DB5-1C2C-4C41-89ED-AC4F713AD711}"/>
  </w:font>
  <w:font w:name="方正仿宋简体">
    <w:altName w:val="微软雅黑"/>
    <w:panose1 w:val="02000000000000000000"/>
    <w:charset w:val="86"/>
    <w:family w:val="auto"/>
    <w:pitch w:val="default"/>
    <w:sig w:usb0="00000000" w:usb1="00000000" w:usb2="00000012" w:usb3="00000000" w:csb0="00040001" w:csb1="00000000"/>
    <w:embedRegular r:id="rId7" w:fontKey="{B63AEC43-BFEA-44F8-A58A-CE37D7D3EB85}"/>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embedRegular r:id="rId8" w:fontKey="{B2D67401-9BFF-4CDD-A4B6-6357D3892F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B986F">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9874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8E9874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2FEA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mZGIyYTliNzQ4Y2QxNjM2MTcwOTQ5OGRlMTFmMjgifQ=="/>
  </w:docVars>
  <w:rsids>
    <w:rsidRoot w:val="3FDA54FB"/>
    <w:rsid w:val="001407EF"/>
    <w:rsid w:val="00231058"/>
    <w:rsid w:val="00283CB8"/>
    <w:rsid w:val="00411998"/>
    <w:rsid w:val="00412A80"/>
    <w:rsid w:val="00430FD4"/>
    <w:rsid w:val="0044538C"/>
    <w:rsid w:val="005F05C6"/>
    <w:rsid w:val="00690C70"/>
    <w:rsid w:val="0073120D"/>
    <w:rsid w:val="00782577"/>
    <w:rsid w:val="009369C9"/>
    <w:rsid w:val="00946E36"/>
    <w:rsid w:val="00A91CC2"/>
    <w:rsid w:val="00D2104C"/>
    <w:rsid w:val="00DC6E1D"/>
    <w:rsid w:val="00E81238"/>
    <w:rsid w:val="00F4648A"/>
    <w:rsid w:val="010759A0"/>
    <w:rsid w:val="0119556C"/>
    <w:rsid w:val="011B6997"/>
    <w:rsid w:val="01696ECB"/>
    <w:rsid w:val="01727AD4"/>
    <w:rsid w:val="01802E9F"/>
    <w:rsid w:val="01BD35AB"/>
    <w:rsid w:val="01D549C3"/>
    <w:rsid w:val="01DF16BA"/>
    <w:rsid w:val="01F40F97"/>
    <w:rsid w:val="01F753C4"/>
    <w:rsid w:val="02056D00"/>
    <w:rsid w:val="020E678C"/>
    <w:rsid w:val="02555ED9"/>
    <w:rsid w:val="02731653"/>
    <w:rsid w:val="0291580E"/>
    <w:rsid w:val="02921096"/>
    <w:rsid w:val="02CB619B"/>
    <w:rsid w:val="02EB4148"/>
    <w:rsid w:val="038B1487"/>
    <w:rsid w:val="03B94037"/>
    <w:rsid w:val="03F355CD"/>
    <w:rsid w:val="042D74CC"/>
    <w:rsid w:val="04357D70"/>
    <w:rsid w:val="0439671E"/>
    <w:rsid w:val="0471347D"/>
    <w:rsid w:val="04EE6171"/>
    <w:rsid w:val="05044D7D"/>
    <w:rsid w:val="05204FD6"/>
    <w:rsid w:val="056D6190"/>
    <w:rsid w:val="05B26A03"/>
    <w:rsid w:val="05CD1A7C"/>
    <w:rsid w:val="05D67331"/>
    <w:rsid w:val="05D97B0E"/>
    <w:rsid w:val="05F31C91"/>
    <w:rsid w:val="05FA69FC"/>
    <w:rsid w:val="05FB0268"/>
    <w:rsid w:val="061B11E8"/>
    <w:rsid w:val="066A1827"/>
    <w:rsid w:val="069C1ED5"/>
    <w:rsid w:val="06A411DD"/>
    <w:rsid w:val="06BB4C4F"/>
    <w:rsid w:val="06F2528F"/>
    <w:rsid w:val="06F449D1"/>
    <w:rsid w:val="07337D02"/>
    <w:rsid w:val="078A2181"/>
    <w:rsid w:val="079E79DA"/>
    <w:rsid w:val="07B73BF1"/>
    <w:rsid w:val="07F74CA0"/>
    <w:rsid w:val="08055FBA"/>
    <w:rsid w:val="08477B74"/>
    <w:rsid w:val="085D5AE7"/>
    <w:rsid w:val="087D0FED"/>
    <w:rsid w:val="08A54D99"/>
    <w:rsid w:val="08C571E9"/>
    <w:rsid w:val="08CB066E"/>
    <w:rsid w:val="08CD2302"/>
    <w:rsid w:val="08D92E4C"/>
    <w:rsid w:val="08FE6A91"/>
    <w:rsid w:val="09197B6E"/>
    <w:rsid w:val="092B34F0"/>
    <w:rsid w:val="0933384F"/>
    <w:rsid w:val="09C35908"/>
    <w:rsid w:val="09DC2A3C"/>
    <w:rsid w:val="09FC69FF"/>
    <w:rsid w:val="0A053D41"/>
    <w:rsid w:val="0A8E1F88"/>
    <w:rsid w:val="0AA0251A"/>
    <w:rsid w:val="0AA7304A"/>
    <w:rsid w:val="0ABB0A8B"/>
    <w:rsid w:val="0AC50710"/>
    <w:rsid w:val="0B074FCD"/>
    <w:rsid w:val="0B5473E3"/>
    <w:rsid w:val="0B5F1912"/>
    <w:rsid w:val="0B8540A8"/>
    <w:rsid w:val="0B897D1E"/>
    <w:rsid w:val="0B9730BE"/>
    <w:rsid w:val="0BF4406D"/>
    <w:rsid w:val="0C032986"/>
    <w:rsid w:val="0C125BE3"/>
    <w:rsid w:val="0C2678A5"/>
    <w:rsid w:val="0C5B233E"/>
    <w:rsid w:val="0C7D60A2"/>
    <w:rsid w:val="0C825B1D"/>
    <w:rsid w:val="0C8A56C5"/>
    <w:rsid w:val="0C941D96"/>
    <w:rsid w:val="0D2E7A52"/>
    <w:rsid w:val="0D4903E8"/>
    <w:rsid w:val="0D7F3E0A"/>
    <w:rsid w:val="0DAF30B5"/>
    <w:rsid w:val="0DB13860"/>
    <w:rsid w:val="0DDB1A3D"/>
    <w:rsid w:val="0E410F9B"/>
    <w:rsid w:val="0E735D45"/>
    <w:rsid w:val="0EB761AC"/>
    <w:rsid w:val="0ED42D25"/>
    <w:rsid w:val="0F0321D8"/>
    <w:rsid w:val="0F052A35"/>
    <w:rsid w:val="0F087E2F"/>
    <w:rsid w:val="0F24110D"/>
    <w:rsid w:val="0F5F3F4B"/>
    <w:rsid w:val="0F7652F2"/>
    <w:rsid w:val="0F781459"/>
    <w:rsid w:val="0F8D5AB3"/>
    <w:rsid w:val="0F9841FC"/>
    <w:rsid w:val="0FA67D74"/>
    <w:rsid w:val="0FBF4F9B"/>
    <w:rsid w:val="0FF54858"/>
    <w:rsid w:val="0FFA2145"/>
    <w:rsid w:val="100A31EB"/>
    <w:rsid w:val="100D2142"/>
    <w:rsid w:val="103E1D5B"/>
    <w:rsid w:val="109734DC"/>
    <w:rsid w:val="109E7AA6"/>
    <w:rsid w:val="10D3675D"/>
    <w:rsid w:val="10F34F8A"/>
    <w:rsid w:val="11001706"/>
    <w:rsid w:val="110054FF"/>
    <w:rsid w:val="11186A50"/>
    <w:rsid w:val="11217EC1"/>
    <w:rsid w:val="112278CE"/>
    <w:rsid w:val="11264F36"/>
    <w:rsid w:val="113623DE"/>
    <w:rsid w:val="114B3E5E"/>
    <w:rsid w:val="119500A0"/>
    <w:rsid w:val="119F1614"/>
    <w:rsid w:val="11AC53EA"/>
    <w:rsid w:val="11BC4093"/>
    <w:rsid w:val="11F14762"/>
    <w:rsid w:val="11F36B75"/>
    <w:rsid w:val="1202325C"/>
    <w:rsid w:val="127378C1"/>
    <w:rsid w:val="128D6FC9"/>
    <w:rsid w:val="12902348"/>
    <w:rsid w:val="12E375C1"/>
    <w:rsid w:val="132303A2"/>
    <w:rsid w:val="13451F37"/>
    <w:rsid w:val="13494DE8"/>
    <w:rsid w:val="134A310C"/>
    <w:rsid w:val="139879D4"/>
    <w:rsid w:val="13B42718"/>
    <w:rsid w:val="147D09F5"/>
    <w:rsid w:val="14F96572"/>
    <w:rsid w:val="15015A4D"/>
    <w:rsid w:val="150D619F"/>
    <w:rsid w:val="1530458C"/>
    <w:rsid w:val="15795EC2"/>
    <w:rsid w:val="158F03DD"/>
    <w:rsid w:val="15916DD0"/>
    <w:rsid w:val="15D86842"/>
    <w:rsid w:val="15DF41DD"/>
    <w:rsid w:val="165B4696"/>
    <w:rsid w:val="168A454C"/>
    <w:rsid w:val="16966BFC"/>
    <w:rsid w:val="169C5A2D"/>
    <w:rsid w:val="16E00CBA"/>
    <w:rsid w:val="173C56DA"/>
    <w:rsid w:val="174A5489"/>
    <w:rsid w:val="17885FB1"/>
    <w:rsid w:val="17DF7B71"/>
    <w:rsid w:val="1811682D"/>
    <w:rsid w:val="183D2903"/>
    <w:rsid w:val="187D5919"/>
    <w:rsid w:val="18B75FE1"/>
    <w:rsid w:val="1909257E"/>
    <w:rsid w:val="19726F19"/>
    <w:rsid w:val="19862F56"/>
    <w:rsid w:val="19935AE9"/>
    <w:rsid w:val="1999328D"/>
    <w:rsid w:val="19996930"/>
    <w:rsid w:val="19E73463"/>
    <w:rsid w:val="19F142E2"/>
    <w:rsid w:val="19F416DC"/>
    <w:rsid w:val="19F5758D"/>
    <w:rsid w:val="1A037B71"/>
    <w:rsid w:val="1A341C05"/>
    <w:rsid w:val="1A75281D"/>
    <w:rsid w:val="1A9D434B"/>
    <w:rsid w:val="1AE25E0E"/>
    <w:rsid w:val="1AE778AF"/>
    <w:rsid w:val="1B395F75"/>
    <w:rsid w:val="1B416BA3"/>
    <w:rsid w:val="1B4641B9"/>
    <w:rsid w:val="1B96468D"/>
    <w:rsid w:val="1BD04AB9"/>
    <w:rsid w:val="1C224C26"/>
    <w:rsid w:val="1C2B03DE"/>
    <w:rsid w:val="1C5446B4"/>
    <w:rsid w:val="1C5D17E5"/>
    <w:rsid w:val="1C6B0A76"/>
    <w:rsid w:val="1C8B457A"/>
    <w:rsid w:val="1C946EDD"/>
    <w:rsid w:val="1CAE64BA"/>
    <w:rsid w:val="1CB04203"/>
    <w:rsid w:val="1CB47AC9"/>
    <w:rsid w:val="1CC667EB"/>
    <w:rsid w:val="1CDF2729"/>
    <w:rsid w:val="1CEF1714"/>
    <w:rsid w:val="1D614705"/>
    <w:rsid w:val="1D6D722E"/>
    <w:rsid w:val="1E1862E1"/>
    <w:rsid w:val="1E1C001F"/>
    <w:rsid w:val="1E2702D2"/>
    <w:rsid w:val="1E312973"/>
    <w:rsid w:val="1E3165FC"/>
    <w:rsid w:val="1E766C61"/>
    <w:rsid w:val="1EC91389"/>
    <w:rsid w:val="1ED85A70"/>
    <w:rsid w:val="1EDD5AE8"/>
    <w:rsid w:val="1EF34658"/>
    <w:rsid w:val="1F15650D"/>
    <w:rsid w:val="1F170346"/>
    <w:rsid w:val="1F7757FA"/>
    <w:rsid w:val="1F8D0609"/>
    <w:rsid w:val="1F9C084C"/>
    <w:rsid w:val="1FC66798"/>
    <w:rsid w:val="1FE347B2"/>
    <w:rsid w:val="1FFF67A6"/>
    <w:rsid w:val="20147CC9"/>
    <w:rsid w:val="202C05C1"/>
    <w:rsid w:val="202F5EED"/>
    <w:rsid w:val="205D231B"/>
    <w:rsid w:val="20A42894"/>
    <w:rsid w:val="20B248B2"/>
    <w:rsid w:val="211D776A"/>
    <w:rsid w:val="21246D4B"/>
    <w:rsid w:val="21262AC3"/>
    <w:rsid w:val="21442F49"/>
    <w:rsid w:val="21464F13"/>
    <w:rsid w:val="21535882"/>
    <w:rsid w:val="21E64000"/>
    <w:rsid w:val="21EE401A"/>
    <w:rsid w:val="22240C07"/>
    <w:rsid w:val="22405E06"/>
    <w:rsid w:val="225E003A"/>
    <w:rsid w:val="22742B6B"/>
    <w:rsid w:val="228C1329"/>
    <w:rsid w:val="22CE51C0"/>
    <w:rsid w:val="22CF67D6"/>
    <w:rsid w:val="22FF7A6F"/>
    <w:rsid w:val="2304560B"/>
    <w:rsid w:val="23184960"/>
    <w:rsid w:val="2351194D"/>
    <w:rsid w:val="23AB3753"/>
    <w:rsid w:val="23C46418"/>
    <w:rsid w:val="23D1283E"/>
    <w:rsid w:val="23FF50A3"/>
    <w:rsid w:val="240864B0"/>
    <w:rsid w:val="241B328C"/>
    <w:rsid w:val="24596E1F"/>
    <w:rsid w:val="245B3268"/>
    <w:rsid w:val="24C04FDC"/>
    <w:rsid w:val="24D82326"/>
    <w:rsid w:val="24F102C3"/>
    <w:rsid w:val="25286498"/>
    <w:rsid w:val="254C1D20"/>
    <w:rsid w:val="254C6345"/>
    <w:rsid w:val="25587612"/>
    <w:rsid w:val="25625A09"/>
    <w:rsid w:val="258E50DA"/>
    <w:rsid w:val="25A641D2"/>
    <w:rsid w:val="25C428AA"/>
    <w:rsid w:val="25E263D9"/>
    <w:rsid w:val="25FA451E"/>
    <w:rsid w:val="261559F4"/>
    <w:rsid w:val="261750D0"/>
    <w:rsid w:val="26377AE4"/>
    <w:rsid w:val="264602FF"/>
    <w:rsid w:val="266F2816"/>
    <w:rsid w:val="26796999"/>
    <w:rsid w:val="26A71D95"/>
    <w:rsid w:val="26AB0F21"/>
    <w:rsid w:val="26AD333E"/>
    <w:rsid w:val="26EA27E4"/>
    <w:rsid w:val="26FE12CB"/>
    <w:rsid w:val="27B64475"/>
    <w:rsid w:val="27B73DC6"/>
    <w:rsid w:val="27B801ED"/>
    <w:rsid w:val="27B97A3A"/>
    <w:rsid w:val="281318C7"/>
    <w:rsid w:val="28535237"/>
    <w:rsid w:val="28575C58"/>
    <w:rsid w:val="285C0789"/>
    <w:rsid w:val="288822B5"/>
    <w:rsid w:val="288C4C82"/>
    <w:rsid w:val="289B20D2"/>
    <w:rsid w:val="28AD3976"/>
    <w:rsid w:val="29312005"/>
    <w:rsid w:val="293253E8"/>
    <w:rsid w:val="293E0BC6"/>
    <w:rsid w:val="295959FF"/>
    <w:rsid w:val="296F0D7F"/>
    <w:rsid w:val="298A5BB9"/>
    <w:rsid w:val="29D60DFE"/>
    <w:rsid w:val="29EA6657"/>
    <w:rsid w:val="29F21E4E"/>
    <w:rsid w:val="2A0D41DD"/>
    <w:rsid w:val="2A155C9B"/>
    <w:rsid w:val="2A274EAE"/>
    <w:rsid w:val="2A9A2360"/>
    <w:rsid w:val="2AB72421"/>
    <w:rsid w:val="2AC64A23"/>
    <w:rsid w:val="2AC66743"/>
    <w:rsid w:val="2AFB2115"/>
    <w:rsid w:val="2B2333E5"/>
    <w:rsid w:val="2B710DDE"/>
    <w:rsid w:val="2B746138"/>
    <w:rsid w:val="2B8C5500"/>
    <w:rsid w:val="2B9E594C"/>
    <w:rsid w:val="2BB60C25"/>
    <w:rsid w:val="2C0050D5"/>
    <w:rsid w:val="2C1A4D45"/>
    <w:rsid w:val="2C442EA4"/>
    <w:rsid w:val="2C471B3F"/>
    <w:rsid w:val="2C5222B2"/>
    <w:rsid w:val="2C59750C"/>
    <w:rsid w:val="2C882884"/>
    <w:rsid w:val="2CE06991"/>
    <w:rsid w:val="2D962D7E"/>
    <w:rsid w:val="2D9708A4"/>
    <w:rsid w:val="2D987C78"/>
    <w:rsid w:val="2DB11966"/>
    <w:rsid w:val="2E0E6303"/>
    <w:rsid w:val="2E854446"/>
    <w:rsid w:val="2E8A4F38"/>
    <w:rsid w:val="2EB07E70"/>
    <w:rsid w:val="2ED247C9"/>
    <w:rsid w:val="2EF153DF"/>
    <w:rsid w:val="2F384D99"/>
    <w:rsid w:val="2F870AD2"/>
    <w:rsid w:val="2FA414E6"/>
    <w:rsid w:val="2FD46B82"/>
    <w:rsid w:val="30326FE4"/>
    <w:rsid w:val="30456D79"/>
    <w:rsid w:val="308D359F"/>
    <w:rsid w:val="30B429AA"/>
    <w:rsid w:val="30C65728"/>
    <w:rsid w:val="30E92778"/>
    <w:rsid w:val="31042645"/>
    <w:rsid w:val="31324BE9"/>
    <w:rsid w:val="313C4C27"/>
    <w:rsid w:val="31402EBF"/>
    <w:rsid w:val="314076FE"/>
    <w:rsid w:val="31411253"/>
    <w:rsid w:val="31BC6B2B"/>
    <w:rsid w:val="31F07DD9"/>
    <w:rsid w:val="32035262"/>
    <w:rsid w:val="32056724"/>
    <w:rsid w:val="32470AEB"/>
    <w:rsid w:val="32EB4802"/>
    <w:rsid w:val="33117294"/>
    <w:rsid w:val="336E6EDE"/>
    <w:rsid w:val="33BA13CF"/>
    <w:rsid w:val="33C30645"/>
    <w:rsid w:val="34823E5C"/>
    <w:rsid w:val="348576A9"/>
    <w:rsid w:val="348F22D5"/>
    <w:rsid w:val="34904FED"/>
    <w:rsid w:val="349A43F9"/>
    <w:rsid w:val="35941F7C"/>
    <w:rsid w:val="359A03AE"/>
    <w:rsid w:val="35C015A6"/>
    <w:rsid w:val="35C57AB3"/>
    <w:rsid w:val="35EA38E5"/>
    <w:rsid w:val="35FD055A"/>
    <w:rsid w:val="362E5FC5"/>
    <w:rsid w:val="36302F41"/>
    <w:rsid w:val="365150BC"/>
    <w:rsid w:val="36613BB2"/>
    <w:rsid w:val="36631C6B"/>
    <w:rsid w:val="366559E4"/>
    <w:rsid w:val="37324E8D"/>
    <w:rsid w:val="378375B9"/>
    <w:rsid w:val="378B147A"/>
    <w:rsid w:val="38467E02"/>
    <w:rsid w:val="384D4981"/>
    <w:rsid w:val="385347D6"/>
    <w:rsid w:val="389D76B7"/>
    <w:rsid w:val="38BC701F"/>
    <w:rsid w:val="38F30C1D"/>
    <w:rsid w:val="392559AE"/>
    <w:rsid w:val="39571E2E"/>
    <w:rsid w:val="3A61033D"/>
    <w:rsid w:val="3A63048C"/>
    <w:rsid w:val="3A7B60FF"/>
    <w:rsid w:val="3A9934B1"/>
    <w:rsid w:val="3B0627A5"/>
    <w:rsid w:val="3B253993"/>
    <w:rsid w:val="3B8A7A8A"/>
    <w:rsid w:val="3B8C6144"/>
    <w:rsid w:val="3B92735D"/>
    <w:rsid w:val="3BBE2A26"/>
    <w:rsid w:val="3BFD046C"/>
    <w:rsid w:val="3C064C7A"/>
    <w:rsid w:val="3C217EE7"/>
    <w:rsid w:val="3C951AAB"/>
    <w:rsid w:val="3D3C3A57"/>
    <w:rsid w:val="3D803103"/>
    <w:rsid w:val="3E007F9C"/>
    <w:rsid w:val="3E012496"/>
    <w:rsid w:val="3E886713"/>
    <w:rsid w:val="3F1178AD"/>
    <w:rsid w:val="3F9B06C8"/>
    <w:rsid w:val="3FD339BE"/>
    <w:rsid w:val="3FD76A5F"/>
    <w:rsid w:val="3FDA54FB"/>
    <w:rsid w:val="3FEF631E"/>
    <w:rsid w:val="3FFE16C1"/>
    <w:rsid w:val="401A520F"/>
    <w:rsid w:val="401D7662"/>
    <w:rsid w:val="40552625"/>
    <w:rsid w:val="40E45962"/>
    <w:rsid w:val="40F20E21"/>
    <w:rsid w:val="41065304"/>
    <w:rsid w:val="410D0E3E"/>
    <w:rsid w:val="414D59F2"/>
    <w:rsid w:val="417C1684"/>
    <w:rsid w:val="41E9571B"/>
    <w:rsid w:val="4243108B"/>
    <w:rsid w:val="425169F1"/>
    <w:rsid w:val="426B4382"/>
    <w:rsid w:val="42703746"/>
    <w:rsid w:val="427D5E63"/>
    <w:rsid w:val="42A15FF5"/>
    <w:rsid w:val="42BD6E4C"/>
    <w:rsid w:val="42D812EB"/>
    <w:rsid w:val="42F037D1"/>
    <w:rsid w:val="42F8776E"/>
    <w:rsid w:val="43443448"/>
    <w:rsid w:val="436960DA"/>
    <w:rsid w:val="43A713E9"/>
    <w:rsid w:val="43B5750E"/>
    <w:rsid w:val="43B81CDA"/>
    <w:rsid w:val="43C475A6"/>
    <w:rsid w:val="44056314"/>
    <w:rsid w:val="44613C8E"/>
    <w:rsid w:val="44C712C0"/>
    <w:rsid w:val="45101210"/>
    <w:rsid w:val="451F3201"/>
    <w:rsid w:val="455F0974"/>
    <w:rsid w:val="45941E41"/>
    <w:rsid w:val="45AF0A29"/>
    <w:rsid w:val="45DA0487"/>
    <w:rsid w:val="45DC4A98"/>
    <w:rsid w:val="45EC7588"/>
    <w:rsid w:val="4614088C"/>
    <w:rsid w:val="4654337F"/>
    <w:rsid w:val="465515D1"/>
    <w:rsid w:val="467D6E7E"/>
    <w:rsid w:val="468679DC"/>
    <w:rsid w:val="46E27993"/>
    <w:rsid w:val="473D3E13"/>
    <w:rsid w:val="478032E1"/>
    <w:rsid w:val="4799373F"/>
    <w:rsid w:val="47A74F0C"/>
    <w:rsid w:val="47F17064"/>
    <w:rsid w:val="48376AB4"/>
    <w:rsid w:val="4848423F"/>
    <w:rsid w:val="484E277B"/>
    <w:rsid w:val="48683EAF"/>
    <w:rsid w:val="488A20AB"/>
    <w:rsid w:val="48CC18F2"/>
    <w:rsid w:val="48DC18E9"/>
    <w:rsid w:val="48DE4CD2"/>
    <w:rsid w:val="490431AA"/>
    <w:rsid w:val="491237A9"/>
    <w:rsid w:val="494F67AB"/>
    <w:rsid w:val="495A14E1"/>
    <w:rsid w:val="498703ED"/>
    <w:rsid w:val="49877A69"/>
    <w:rsid w:val="4A5453DF"/>
    <w:rsid w:val="4A610304"/>
    <w:rsid w:val="4A6C6EE9"/>
    <w:rsid w:val="4A7F5F45"/>
    <w:rsid w:val="4A860620"/>
    <w:rsid w:val="4ABA40F8"/>
    <w:rsid w:val="4AD906B0"/>
    <w:rsid w:val="4B215F25"/>
    <w:rsid w:val="4B9227A6"/>
    <w:rsid w:val="4C162F74"/>
    <w:rsid w:val="4C374F23"/>
    <w:rsid w:val="4C441BE5"/>
    <w:rsid w:val="4C5E0AB3"/>
    <w:rsid w:val="4C6808C2"/>
    <w:rsid w:val="4C685656"/>
    <w:rsid w:val="4C79769B"/>
    <w:rsid w:val="4C934C01"/>
    <w:rsid w:val="4CD53B7A"/>
    <w:rsid w:val="4D066854"/>
    <w:rsid w:val="4D110527"/>
    <w:rsid w:val="4D221D9C"/>
    <w:rsid w:val="4D85488F"/>
    <w:rsid w:val="4DA112D1"/>
    <w:rsid w:val="4DB37F12"/>
    <w:rsid w:val="4DC76AD0"/>
    <w:rsid w:val="4DD21759"/>
    <w:rsid w:val="4DFF0074"/>
    <w:rsid w:val="4E151180"/>
    <w:rsid w:val="4E1B3100"/>
    <w:rsid w:val="4E483FCD"/>
    <w:rsid w:val="4E807407"/>
    <w:rsid w:val="4EA27D94"/>
    <w:rsid w:val="4EAF3848"/>
    <w:rsid w:val="4EF07D9B"/>
    <w:rsid w:val="4F506DD9"/>
    <w:rsid w:val="4F7A19C2"/>
    <w:rsid w:val="4F7D5E60"/>
    <w:rsid w:val="4FB43C8E"/>
    <w:rsid w:val="4FB91141"/>
    <w:rsid w:val="50412BC6"/>
    <w:rsid w:val="504771A6"/>
    <w:rsid w:val="504A7352"/>
    <w:rsid w:val="50890DFC"/>
    <w:rsid w:val="50A36D5F"/>
    <w:rsid w:val="50C80BF1"/>
    <w:rsid w:val="50E323B3"/>
    <w:rsid w:val="51151188"/>
    <w:rsid w:val="513F7105"/>
    <w:rsid w:val="51497F84"/>
    <w:rsid w:val="516A1CA8"/>
    <w:rsid w:val="51B41622"/>
    <w:rsid w:val="51CF7F2C"/>
    <w:rsid w:val="520B348B"/>
    <w:rsid w:val="524E5126"/>
    <w:rsid w:val="525210BA"/>
    <w:rsid w:val="52624EE7"/>
    <w:rsid w:val="527223A2"/>
    <w:rsid w:val="52BA233C"/>
    <w:rsid w:val="52CE188E"/>
    <w:rsid w:val="52F201A7"/>
    <w:rsid w:val="52F60983"/>
    <w:rsid w:val="53114AD1"/>
    <w:rsid w:val="53130BD6"/>
    <w:rsid w:val="53314F6B"/>
    <w:rsid w:val="537C1CC8"/>
    <w:rsid w:val="53825196"/>
    <w:rsid w:val="539A1DC3"/>
    <w:rsid w:val="53A414A2"/>
    <w:rsid w:val="53B813F1"/>
    <w:rsid w:val="53FA7313"/>
    <w:rsid w:val="54172C5C"/>
    <w:rsid w:val="5460076B"/>
    <w:rsid w:val="54786129"/>
    <w:rsid w:val="54C751A2"/>
    <w:rsid w:val="55020B76"/>
    <w:rsid w:val="552222BA"/>
    <w:rsid w:val="552A59D6"/>
    <w:rsid w:val="553779FB"/>
    <w:rsid w:val="55C645F4"/>
    <w:rsid w:val="55E93DFC"/>
    <w:rsid w:val="55FF50B5"/>
    <w:rsid w:val="56010E2D"/>
    <w:rsid w:val="563606E3"/>
    <w:rsid w:val="56462CE4"/>
    <w:rsid w:val="56486A5C"/>
    <w:rsid w:val="56554CD5"/>
    <w:rsid w:val="56853574"/>
    <w:rsid w:val="568B464C"/>
    <w:rsid w:val="56A72050"/>
    <w:rsid w:val="56B56543"/>
    <w:rsid w:val="56C105BC"/>
    <w:rsid w:val="56C247E5"/>
    <w:rsid w:val="56D93B58"/>
    <w:rsid w:val="57000B89"/>
    <w:rsid w:val="57261AA5"/>
    <w:rsid w:val="572B1EDA"/>
    <w:rsid w:val="5737087F"/>
    <w:rsid w:val="573C40E7"/>
    <w:rsid w:val="577726CE"/>
    <w:rsid w:val="577D4204"/>
    <w:rsid w:val="57AF6667"/>
    <w:rsid w:val="580E5A83"/>
    <w:rsid w:val="58403763"/>
    <w:rsid w:val="584C43B2"/>
    <w:rsid w:val="58A92A60"/>
    <w:rsid w:val="58F06F37"/>
    <w:rsid w:val="59716FA4"/>
    <w:rsid w:val="59C219D9"/>
    <w:rsid w:val="59C42A07"/>
    <w:rsid w:val="59C97EB4"/>
    <w:rsid w:val="59CB601B"/>
    <w:rsid w:val="5A1E66E8"/>
    <w:rsid w:val="5A3E36CE"/>
    <w:rsid w:val="5A687090"/>
    <w:rsid w:val="5A746DF6"/>
    <w:rsid w:val="5AD07020"/>
    <w:rsid w:val="5AE74F9E"/>
    <w:rsid w:val="5B21787C"/>
    <w:rsid w:val="5B692923"/>
    <w:rsid w:val="5B760F83"/>
    <w:rsid w:val="5B8404C5"/>
    <w:rsid w:val="5B972985"/>
    <w:rsid w:val="5C1473BB"/>
    <w:rsid w:val="5C3A6E47"/>
    <w:rsid w:val="5C58551F"/>
    <w:rsid w:val="5C935B54"/>
    <w:rsid w:val="5CB339BC"/>
    <w:rsid w:val="5D6121B1"/>
    <w:rsid w:val="5D8D11F8"/>
    <w:rsid w:val="5DD706A8"/>
    <w:rsid w:val="5E541D16"/>
    <w:rsid w:val="5E8D218E"/>
    <w:rsid w:val="5EA71D28"/>
    <w:rsid w:val="5EB617B3"/>
    <w:rsid w:val="5EC24251"/>
    <w:rsid w:val="5ED747F4"/>
    <w:rsid w:val="5F181E1F"/>
    <w:rsid w:val="5F857F89"/>
    <w:rsid w:val="5F981B62"/>
    <w:rsid w:val="5FD815C3"/>
    <w:rsid w:val="5FE64BF0"/>
    <w:rsid w:val="5FEA663E"/>
    <w:rsid w:val="601856F1"/>
    <w:rsid w:val="602F5C1D"/>
    <w:rsid w:val="603040BD"/>
    <w:rsid w:val="60471B32"/>
    <w:rsid w:val="60546D48"/>
    <w:rsid w:val="60992840"/>
    <w:rsid w:val="61314591"/>
    <w:rsid w:val="616F315A"/>
    <w:rsid w:val="61736BE0"/>
    <w:rsid w:val="61D47012"/>
    <w:rsid w:val="622F287E"/>
    <w:rsid w:val="62306F99"/>
    <w:rsid w:val="623968A2"/>
    <w:rsid w:val="627110E9"/>
    <w:rsid w:val="62922D69"/>
    <w:rsid w:val="62BD2580"/>
    <w:rsid w:val="62CA6A4B"/>
    <w:rsid w:val="62D1322E"/>
    <w:rsid w:val="62EC076F"/>
    <w:rsid w:val="62FB10F8"/>
    <w:rsid w:val="63247F09"/>
    <w:rsid w:val="634265E1"/>
    <w:rsid w:val="635B76A3"/>
    <w:rsid w:val="636F2B07"/>
    <w:rsid w:val="63BD17D8"/>
    <w:rsid w:val="63D71F57"/>
    <w:rsid w:val="63DF7243"/>
    <w:rsid w:val="6401024A"/>
    <w:rsid w:val="641B6BA9"/>
    <w:rsid w:val="643E5896"/>
    <w:rsid w:val="644E687F"/>
    <w:rsid w:val="645E75F5"/>
    <w:rsid w:val="64C319A4"/>
    <w:rsid w:val="64CF20F6"/>
    <w:rsid w:val="64E221CB"/>
    <w:rsid w:val="650C4C61"/>
    <w:rsid w:val="651C3CE4"/>
    <w:rsid w:val="652A1A23"/>
    <w:rsid w:val="65347FEF"/>
    <w:rsid w:val="657B1223"/>
    <w:rsid w:val="659C46CE"/>
    <w:rsid w:val="65A768B8"/>
    <w:rsid w:val="65B95C33"/>
    <w:rsid w:val="65CD06BF"/>
    <w:rsid w:val="66074FB9"/>
    <w:rsid w:val="661F7EC5"/>
    <w:rsid w:val="66950FFF"/>
    <w:rsid w:val="66991F66"/>
    <w:rsid w:val="66C24A4B"/>
    <w:rsid w:val="66E32002"/>
    <w:rsid w:val="66F15643"/>
    <w:rsid w:val="67050051"/>
    <w:rsid w:val="671C4114"/>
    <w:rsid w:val="67515F5A"/>
    <w:rsid w:val="67520FCB"/>
    <w:rsid w:val="67717763"/>
    <w:rsid w:val="67B11F87"/>
    <w:rsid w:val="67BC2E06"/>
    <w:rsid w:val="67E135BC"/>
    <w:rsid w:val="67F500C6"/>
    <w:rsid w:val="68190258"/>
    <w:rsid w:val="688B4E92"/>
    <w:rsid w:val="68A67178"/>
    <w:rsid w:val="68A95BA5"/>
    <w:rsid w:val="68C301C4"/>
    <w:rsid w:val="68C31F72"/>
    <w:rsid w:val="68CF3E7C"/>
    <w:rsid w:val="68DA312B"/>
    <w:rsid w:val="68E961E5"/>
    <w:rsid w:val="68FC7232"/>
    <w:rsid w:val="6945507D"/>
    <w:rsid w:val="695452C0"/>
    <w:rsid w:val="699F5231"/>
    <w:rsid w:val="69CB7928"/>
    <w:rsid w:val="69E14DA6"/>
    <w:rsid w:val="6A255850"/>
    <w:rsid w:val="6A7A0D56"/>
    <w:rsid w:val="6AAD2EDA"/>
    <w:rsid w:val="6AAD6A36"/>
    <w:rsid w:val="6AE174D8"/>
    <w:rsid w:val="6B1C5DDE"/>
    <w:rsid w:val="6B431148"/>
    <w:rsid w:val="6B6C3744"/>
    <w:rsid w:val="6B950E0D"/>
    <w:rsid w:val="6BB34291"/>
    <w:rsid w:val="6BEC3DC4"/>
    <w:rsid w:val="6C0670BA"/>
    <w:rsid w:val="6C3413BA"/>
    <w:rsid w:val="6C6603BE"/>
    <w:rsid w:val="6C6770B8"/>
    <w:rsid w:val="6C853116"/>
    <w:rsid w:val="6C9F2CF6"/>
    <w:rsid w:val="6CA65E33"/>
    <w:rsid w:val="6CEB4B06"/>
    <w:rsid w:val="6CEC2592"/>
    <w:rsid w:val="6CF21078"/>
    <w:rsid w:val="6D121204"/>
    <w:rsid w:val="6D2C27DC"/>
    <w:rsid w:val="6D344536"/>
    <w:rsid w:val="6D99668B"/>
    <w:rsid w:val="6DA34120"/>
    <w:rsid w:val="6DAC56CB"/>
    <w:rsid w:val="6DCE5641"/>
    <w:rsid w:val="6DE210EC"/>
    <w:rsid w:val="6DFE3435"/>
    <w:rsid w:val="6E313E22"/>
    <w:rsid w:val="6E6733A0"/>
    <w:rsid w:val="6EA154A1"/>
    <w:rsid w:val="6F257C59"/>
    <w:rsid w:val="6F306E42"/>
    <w:rsid w:val="6F6A3147"/>
    <w:rsid w:val="6F6C05C5"/>
    <w:rsid w:val="6F897616"/>
    <w:rsid w:val="6FA4272F"/>
    <w:rsid w:val="6FE352E9"/>
    <w:rsid w:val="70457711"/>
    <w:rsid w:val="70470535"/>
    <w:rsid w:val="70685F76"/>
    <w:rsid w:val="706F7029"/>
    <w:rsid w:val="7094003F"/>
    <w:rsid w:val="70943533"/>
    <w:rsid w:val="709D579F"/>
    <w:rsid w:val="70D07922"/>
    <w:rsid w:val="7104137A"/>
    <w:rsid w:val="71511175"/>
    <w:rsid w:val="716167CC"/>
    <w:rsid w:val="716D1502"/>
    <w:rsid w:val="71775FF0"/>
    <w:rsid w:val="71C51684"/>
    <w:rsid w:val="71C93F80"/>
    <w:rsid w:val="71D75B41"/>
    <w:rsid w:val="7251239D"/>
    <w:rsid w:val="72D64223"/>
    <w:rsid w:val="73006EAC"/>
    <w:rsid w:val="73061B59"/>
    <w:rsid w:val="731E3BC5"/>
    <w:rsid w:val="733756F0"/>
    <w:rsid w:val="737F73DD"/>
    <w:rsid w:val="73C71690"/>
    <w:rsid w:val="73EF00BB"/>
    <w:rsid w:val="73F90F3E"/>
    <w:rsid w:val="74105A7B"/>
    <w:rsid w:val="741C5BE3"/>
    <w:rsid w:val="74235FBB"/>
    <w:rsid w:val="74441C24"/>
    <w:rsid w:val="744806EF"/>
    <w:rsid w:val="74687E72"/>
    <w:rsid w:val="747405C4"/>
    <w:rsid w:val="74AE7F7A"/>
    <w:rsid w:val="74CE23CA"/>
    <w:rsid w:val="74E803E9"/>
    <w:rsid w:val="75027408"/>
    <w:rsid w:val="7541401E"/>
    <w:rsid w:val="75512F2E"/>
    <w:rsid w:val="75644ADD"/>
    <w:rsid w:val="75905540"/>
    <w:rsid w:val="75C37A55"/>
    <w:rsid w:val="75E76DDB"/>
    <w:rsid w:val="75ED6880"/>
    <w:rsid w:val="76613C75"/>
    <w:rsid w:val="76730AA1"/>
    <w:rsid w:val="76AA29C3"/>
    <w:rsid w:val="76E56D3D"/>
    <w:rsid w:val="7703613C"/>
    <w:rsid w:val="7726029C"/>
    <w:rsid w:val="773330BD"/>
    <w:rsid w:val="77383B2B"/>
    <w:rsid w:val="77AE7368"/>
    <w:rsid w:val="77B33294"/>
    <w:rsid w:val="77C82ECA"/>
    <w:rsid w:val="77D551CC"/>
    <w:rsid w:val="77DF621A"/>
    <w:rsid w:val="78623556"/>
    <w:rsid w:val="78670AD8"/>
    <w:rsid w:val="787B678C"/>
    <w:rsid w:val="78A0407E"/>
    <w:rsid w:val="78B44460"/>
    <w:rsid w:val="78F57853"/>
    <w:rsid w:val="790652E9"/>
    <w:rsid w:val="7908404B"/>
    <w:rsid w:val="791A0D61"/>
    <w:rsid w:val="79515378"/>
    <w:rsid w:val="795C00B2"/>
    <w:rsid w:val="797C0647"/>
    <w:rsid w:val="798534E2"/>
    <w:rsid w:val="799040F2"/>
    <w:rsid w:val="79A33E26"/>
    <w:rsid w:val="79D96197"/>
    <w:rsid w:val="79DA3B77"/>
    <w:rsid w:val="79DA711C"/>
    <w:rsid w:val="79E33C60"/>
    <w:rsid w:val="79F349E5"/>
    <w:rsid w:val="7A444A03"/>
    <w:rsid w:val="7A4733EA"/>
    <w:rsid w:val="7A4D05AB"/>
    <w:rsid w:val="7AA97818"/>
    <w:rsid w:val="7ABD5BC0"/>
    <w:rsid w:val="7AC93F4B"/>
    <w:rsid w:val="7ACD6C80"/>
    <w:rsid w:val="7AD41DBD"/>
    <w:rsid w:val="7ADD25C3"/>
    <w:rsid w:val="7B022DCE"/>
    <w:rsid w:val="7B130F22"/>
    <w:rsid w:val="7B242D44"/>
    <w:rsid w:val="7B30077D"/>
    <w:rsid w:val="7B99683B"/>
    <w:rsid w:val="7BA07D43"/>
    <w:rsid w:val="7BD42F01"/>
    <w:rsid w:val="7BD77F2B"/>
    <w:rsid w:val="7BE62B67"/>
    <w:rsid w:val="7BE93076"/>
    <w:rsid w:val="7BED4431"/>
    <w:rsid w:val="7BED75DA"/>
    <w:rsid w:val="7BF15AF4"/>
    <w:rsid w:val="7BF15F26"/>
    <w:rsid w:val="7C2604B6"/>
    <w:rsid w:val="7CDB0023"/>
    <w:rsid w:val="7D38217E"/>
    <w:rsid w:val="7D736BF4"/>
    <w:rsid w:val="7DBF4FA6"/>
    <w:rsid w:val="7DE40569"/>
    <w:rsid w:val="7E3E411D"/>
    <w:rsid w:val="7E437985"/>
    <w:rsid w:val="7E5A082B"/>
    <w:rsid w:val="7E930583"/>
    <w:rsid w:val="7EC81C39"/>
    <w:rsid w:val="7F0C7A08"/>
    <w:rsid w:val="7F552D92"/>
    <w:rsid w:val="7FB623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styleId="7">
    <w:name w:val="Strong"/>
    <w:basedOn w:val="6"/>
    <w:qFormat/>
    <w:uiPriority w:val="0"/>
    <w:rPr>
      <w:b/>
    </w:rPr>
  </w:style>
  <w:style w:type="character" w:styleId="8">
    <w:name w:val="Emphasis"/>
    <w:basedOn w:val="6"/>
    <w:qFormat/>
    <w:uiPriority w:val="0"/>
    <w:rPr>
      <w:i/>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标题1"/>
    <w:basedOn w:val="1"/>
    <w:next w:val="1"/>
    <w:qFormat/>
    <w:uiPriority w:val="0"/>
    <w:pPr>
      <w:spacing w:line="640" w:lineRule="atLeast"/>
      <w:jc w:val="center"/>
    </w:pPr>
    <w:rPr>
      <w:rFonts w:eastAsia="方正小标宋_GBK"/>
      <w:sz w:val="44"/>
    </w:rPr>
  </w:style>
  <w:style w:type="character" w:customStyle="1" w:styleId="11">
    <w:name w:val="font41"/>
    <w:basedOn w:val="6"/>
    <w:qFormat/>
    <w:uiPriority w:val="0"/>
    <w:rPr>
      <w:rFonts w:hint="eastAsia" w:ascii="仿宋_GB2312" w:eastAsia="仿宋_GB2312" w:cs="仿宋_GB2312"/>
      <w:color w:val="000000"/>
      <w:sz w:val="20"/>
      <w:szCs w:val="20"/>
      <w:u w:val="none"/>
    </w:rPr>
  </w:style>
  <w:style w:type="character" w:customStyle="1" w:styleId="12">
    <w:name w:val="font51"/>
    <w:basedOn w:val="6"/>
    <w:qFormat/>
    <w:uiPriority w:val="0"/>
    <w:rPr>
      <w:rFonts w:hint="eastAsia" w:ascii="仿宋_GB2312" w:eastAsia="仿宋_GB2312" w:cs="仿宋_GB2312"/>
      <w:color w:val="FF0000"/>
      <w:sz w:val="20"/>
      <w:szCs w:val="20"/>
      <w:u w:val="none"/>
    </w:rPr>
  </w:style>
  <w:style w:type="character" w:customStyle="1" w:styleId="13">
    <w:name w:val="font81"/>
    <w:basedOn w:val="6"/>
    <w:qFormat/>
    <w:uiPriority w:val="0"/>
    <w:rPr>
      <w:rFonts w:hint="default" w:ascii="Times New Roman" w:hAnsi="Times New Roman" w:cs="Times New Roman"/>
      <w:color w:val="000000"/>
      <w:sz w:val="24"/>
      <w:szCs w:val="24"/>
      <w:u w:val="none"/>
    </w:rPr>
  </w:style>
  <w:style w:type="character" w:customStyle="1" w:styleId="14">
    <w:name w:val="font61"/>
    <w:basedOn w:val="6"/>
    <w:qFormat/>
    <w:uiPriority w:val="0"/>
    <w:rPr>
      <w:rFonts w:hint="eastAsia" w:ascii="仿宋_GB2312" w:eastAsia="仿宋_GB2312" w:cs="仿宋_GB2312"/>
      <w:color w:val="000000"/>
      <w:sz w:val="24"/>
      <w:szCs w:val="24"/>
      <w:u w:val="none"/>
    </w:rPr>
  </w:style>
  <w:style w:type="character" w:customStyle="1" w:styleId="15">
    <w:name w:val="font91"/>
    <w:basedOn w:val="6"/>
    <w:qFormat/>
    <w:uiPriority w:val="0"/>
    <w:rPr>
      <w:rFonts w:hint="eastAsia" w:ascii="仿宋_GB2312" w:eastAsia="仿宋_GB2312" w:cs="仿宋_GB2312"/>
      <w:b/>
      <w:bCs/>
      <w:color w:val="000000"/>
      <w:sz w:val="24"/>
      <w:szCs w:val="24"/>
      <w:u w:val="none"/>
    </w:rPr>
  </w:style>
  <w:style w:type="character" w:customStyle="1" w:styleId="16">
    <w:name w:val="font101"/>
    <w:basedOn w:val="6"/>
    <w:qFormat/>
    <w:uiPriority w:val="0"/>
    <w:rPr>
      <w:rFonts w:hint="eastAsia" w:ascii="仿宋_GB2312" w:eastAsia="仿宋_GB2312" w:cs="仿宋_GB2312"/>
      <w:b/>
      <w:bCs/>
      <w:color w:val="000000"/>
      <w:sz w:val="24"/>
      <w:szCs w:val="24"/>
      <w:u w:val="none"/>
    </w:rPr>
  </w:style>
  <w:style w:type="character" w:customStyle="1" w:styleId="17">
    <w:name w:val="font71"/>
    <w:basedOn w:val="6"/>
    <w:qFormat/>
    <w:uiPriority w:val="0"/>
    <w:rPr>
      <w:rFonts w:hint="eastAsia" w:ascii="仿宋_GB2312" w:eastAsia="仿宋_GB2312" w:cs="仿宋_GB2312"/>
      <w:color w:val="000000"/>
      <w:sz w:val="24"/>
      <w:szCs w:val="24"/>
      <w:u w:val="none"/>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f714ef43-6be4-4d98-8fe5-571929b7a3d0</errorID>
      <errorWord>受</errorWord>
      <group>L1_Word</group>
      <groupName>字词问题</groupName>
      <ability>L2_Typo</ability>
      <abilityName>字词错误</abilityName>
      <candidateList>
        <item>受到</item>
      </candidateList>
      <explain/>
      <paraID>395F8167</paraID>
      <start>2</start>
      <end>3</end>
      <status>unmodified</status>
      <modifiedWord/>
      <trackRevisions>false</trackRevisions>
    </reviewItem>
    <reviewItem>
      <errorID>a60fb7c3-4635-4cb1-a489-e028a78f4a22</errorID>
      <errorWord>法律、法规</errorWord>
      <group>L1_Word</group>
      <groupName>字词问题</groupName>
      <ability>L2_Typo</ability>
      <abilityName>字词错误</abilityName>
      <candidateList>
        <item>法律法规</item>
      </candidateList>
      <explain/>
      <paraID>458BCEE0</paraID>
      <start>2</start>
      <end>7</end>
      <status>unmodified</status>
      <modifiedWord/>
      <trackRevisions>false</trackRevisions>
    </reviewItem>
    <reviewItem>
      <errorID>f0aa5c9e-4fb0-46ce-9d1c-22048d121c8e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4C5D369D</paraID>
      <start>11</start>
      <end>12</end>
      <status>unmodified</status>
      <modifiedWord/>
      <trackRevisions>false</trackRevisions>
    </reviewItem>
    <reviewItem>
      <errorID>234ad462-f1b7-4978-a13f-8d191e63d1a1</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1C29DC56</paraID>
      <start>40</start>
      <end>43</end>
      <status>unmodified</status>
      <modifiedWord/>
      <trackRevisions>false</trackRevisions>
    </reviewItem>
    <reviewItem>
      <errorID>4f5faddb-6646-4ccb-928e-2e818ea83026</errorID>
      <errorWord>职业资格</errorWord>
      <group>L1_Word</group>
      <groupName>字词问题</groupName>
      <ability>L2_Typo</ability>
      <abilityName>字词错误</abilityName>
      <candidateList>
        <item>执业资格</item>
      </candidateList>
      <explain/>
      <paraID>  F94AA3</paraID>
      <start>34</start>
      <end>38</end>
      <status>unmodified</status>
      <modifiedWord/>
      <trackRevisions>false</trackRevisions>
    </reviewItem>
    <reviewItem>
      <errorID>17613cd5-8496-45c5-8da9-9b62f87eab0d</errorID>
      <errorWord>关</errorWord>
      <group>L1_Word</group>
      <groupName>字词问题</groupName>
      <ability>L2_Typo</ability>
      <abilityName>字词错误</abilityName>
      <candidateList>
        <item>关的</item>
      </candidateList>
      <explain/>
      <paraID>397A9970</paraID>
      <start>87</start>
      <end>88</end>
      <status>unmodified</status>
      <modifiedWord/>
      <trackRevisions>false</trackRevisions>
    </reviewItem>
    <reviewItem>
      <errorID>aa29e6cc-d3f1-471d-b7d2-2fdafe049ddf</errorID>
      <errorWord>，</errorWord>
      <group>L1_Word</group>
      <groupName>字词问题</groupName>
      <ability>L2_Typo</ability>
      <abilityName>字词错误</abilityName>
      <candidateList>
        <item>，具</item>
      </candidateList>
      <explain/>
      <paraID>17CDB74C</paraID>
      <start>26</start>
      <end>27</end>
      <status>unmodified</status>
      <modifiedWord/>
      <trackRevisions>false</trackRevisions>
    </reviewItem>
    <reviewItem>
      <errorID>9f174c9b-49d0-4940-8960-b1dfc5de9217</errorID>
      <errorWord>，</errorWord>
      <group>L1_Word</group>
      <groupName>字词问题</groupName>
      <ability>L2_Typo</ability>
      <abilityName>字词错误</abilityName>
      <candidateList>
        <item>，具</item>
      </candidateList>
      <explain/>
      <paraID>1B53E8EE</paraID>
      <start>26</start>
      <end>27</end>
      <status>unmodified</status>
      <modifiedWord/>
      <trackRevisions>false</trackRevisions>
    </reviewItem>
    <reviewItem>
      <errorID>a50ea305-6064-45cf-90b0-0cd68b3b3023</errorID>
      <errorWord>（</errorWord>
      <group>L1_Punc</group>
      <groupName>标点问题</groupName>
      <ability>L2_Punc</ability>
      <abilityName>标点符号检查</abilityName>
      <candidateList/>
      <explain/>
      <paraID>2A16D372</paraID>
      <start>6</start>
      <end>7</end>
      <status>unmodified</status>
      <modifiedWord/>
      <trackRevisions>false</trackRevisions>
    </reviewItem>
    <reviewItem>
      <errorID>03583269-fdf7-48eb-8ad7-2dda1d4df747</errorID>
      <errorWord>拍卖法</errorWord>
      <group>L1_Knowledge</group>
      <groupName>知识性问题</groupName>
      <ability>L2_Knowledge</ability>
      <abilityName>其他知识</abilityName>
      <candidateList>
        <item>中华人民共和国拍卖法</item>
      </candidateList>
      <explain>当前法律法规名称使用简称，请注意是否应当使用全称。</explain>
      <paraID>75CAC0A8</paraID>
      <start>5</start>
      <end>8</end>
      <status>unmodified</status>
      <modifiedWord/>
      <trackRevisions>false</trackRevisions>
    </reviewItem>
    <reviewItem>
      <errorID>7f5f8688-b301-41a3-b9fd-f4bb5f2442ee</errorID>
      <errorWord>;</errorWord>
      <group>L1_Format</group>
      <groupName>格式问题</groupName>
      <ability>L2_HalfPunc</ability>
      <abilityName>全半角检查</abilityName>
      <candidateList>
        <item>；</item>
      </candidateList>
      <explain>文本全半角错误。</explain>
      <paraID>  B53C8D</paraID>
      <start>56</start>
      <end>57</end>
      <status>unmodified</status>
      <modifiedWord/>
      <trackRevisions>false</trackRevisions>
    </reviewItem>
    <reviewItem>
      <errorID>46dbb045-31a6-4571-b4ea-311d4e233b14</errorID>
      <errorWord>工</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 C8BB759</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6751fc-a183-4912-9f88-7b0bf13355aa}">
  <ds:schemaRefs/>
</ds:datastoreItem>
</file>

<file path=docProps/app.xml><?xml version="1.0" encoding="utf-8"?>
<Properties xmlns="http://schemas.openxmlformats.org/officeDocument/2006/extended-properties" xmlns:vt="http://schemas.openxmlformats.org/officeDocument/2006/docPropsVTypes">
  <Template>Normal</Template>
  <Pages>14</Pages>
  <Words>3492</Words>
  <Characters>3725</Characters>
  <Lines>631</Lines>
  <Paragraphs>412</Paragraphs>
  <TotalTime>60</TotalTime>
  <ScaleCrop>false</ScaleCrop>
  <LinksUpToDate>false</LinksUpToDate>
  <CharactersWithSpaces>3757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2025-07-18T12:41:00Z</dcterms:created>
  <dc:creator>Administrator</dc:creator>
  <cp:lastModifiedBy>A</cp:lastModifiedBy>
  <cp:lastPrinted>2025-07-18T09:16:00Z</cp:lastPrinted>
  <dcterms:modified xsi:type="dcterms:W3CDTF">2025-11-13T00:46:05Z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E8440A06CAE24306A500EAA94B330E61_13</vt:lpwstr>
  </property>
  <property fmtid="{D5CDD505-2E9C-101B-9397-08002B2CF9AE}" pid="4" name="KSOTemplateDocerSaveRecord">
    <vt:lpwstr>eyJoZGlkIjoiY2ExYmFmMDdkMDZlMWE1ZWJmYjZhZDg3NDQxMDlkMjgiLCJ1c2VySWQiOiIxNDYwMDc2MTI0In0=</vt:lpwstr>
  </property>
</Properties>
</file>