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C259" w14:textId="77777777" w:rsidR="001C1D95" w:rsidRDefault="00000000">
      <w:pPr>
        <w:pStyle w:val="a4"/>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p>
    <w:p w14:paraId="47479797" w14:textId="77777777" w:rsidR="001C1D95" w:rsidRDefault="00000000">
      <w:pPr>
        <w:pStyle w:val="a4"/>
        <w:spacing w:line="560" w:lineRule="exact"/>
        <w:jc w:val="center"/>
        <w:rPr>
          <w:rFonts w:ascii="Times New Roman" w:eastAsia="方正小标宋_GBK" w:hAnsi="Times New Roman" w:cs="方正小标宋_GBK"/>
          <w:snapToGrid w:val="0"/>
          <w:kern w:val="0"/>
          <w:sz w:val="44"/>
          <w:szCs w:val="44"/>
        </w:rPr>
      </w:pPr>
      <w:r>
        <w:rPr>
          <w:rFonts w:ascii="Times New Roman" w:eastAsia="方正小标宋_GBK" w:hAnsi="Times New Roman" w:cs="方正小标宋_GBK" w:hint="eastAsia"/>
          <w:snapToGrid w:val="0"/>
          <w:kern w:val="0"/>
          <w:sz w:val="44"/>
          <w:szCs w:val="44"/>
        </w:rPr>
        <w:t>海门区属国企及下属子公司补招工作人员岗位一览表</w:t>
      </w:r>
    </w:p>
    <w:p w14:paraId="208F4BBB" w14:textId="77777777" w:rsidR="001C1D95" w:rsidRDefault="00000000">
      <w:pPr>
        <w:pStyle w:val="a4"/>
        <w:spacing w:line="560" w:lineRule="exact"/>
        <w:jc w:val="center"/>
        <w:rPr>
          <w:rFonts w:ascii="Times New Roman" w:eastAsia="仿宋_GB2312" w:hAnsi="Times New Roman" w:cs="仿宋_GB2312"/>
          <w:sz w:val="32"/>
          <w:szCs w:val="32"/>
        </w:rPr>
      </w:pPr>
      <w:r>
        <w:rPr>
          <w:rFonts w:ascii="楷体_GB2312" w:eastAsia="楷体_GB2312" w:hAnsi="楷体_GB2312" w:cs="楷体_GB2312" w:hint="eastAsia"/>
          <w:snapToGrid w:val="0"/>
          <w:kern w:val="0"/>
          <w:sz w:val="32"/>
          <w:szCs w:val="32"/>
        </w:rPr>
        <w:t>（江苏海晟控股集团有限公司）</w:t>
      </w:r>
    </w:p>
    <w:tbl>
      <w:tblPr>
        <w:tblpPr w:leftFromText="180" w:rightFromText="180" w:vertAnchor="text" w:horzAnchor="page" w:tblpXSpec="center" w:tblpY="385"/>
        <w:tblOverlap w:val="never"/>
        <w:tblW w:w="14836" w:type="dxa"/>
        <w:jc w:val="center"/>
        <w:tblLayout w:type="fixed"/>
        <w:tblLook w:val="04A0" w:firstRow="1" w:lastRow="0" w:firstColumn="1" w:lastColumn="0" w:noHBand="0" w:noVBand="1"/>
      </w:tblPr>
      <w:tblGrid>
        <w:gridCol w:w="1324"/>
        <w:gridCol w:w="707"/>
        <w:gridCol w:w="806"/>
        <w:gridCol w:w="1457"/>
        <w:gridCol w:w="893"/>
        <w:gridCol w:w="923"/>
        <w:gridCol w:w="786"/>
        <w:gridCol w:w="7940"/>
      </w:tblGrid>
      <w:tr w:rsidR="001C1D95" w14:paraId="23F1A15D" w14:textId="77777777">
        <w:trPr>
          <w:trHeight w:val="799"/>
          <w:jc w:val="center"/>
        </w:trPr>
        <w:tc>
          <w:tcPr>
            <w:tcW w:w="1324" w:type="dxa"/>
            <w:tcBorders>
              <w:top w:val="single" w:sz="4" w:space="0" w:color="000000"/>
              <w:left w:val="single" w:sz="4" w:space="0" w:color="000000"/>
              <w:bottom w:val="single" w:sz="4" w:space="0" w:color="000000"/>
              <w:right w:val="single" w:sz="4" w:space="0" w:color="000000"/>
            </w:tcBorders>
            <w:vAlign w:val="center"/>
          </w:tcPr>
          <w:p w14:paraId="3459108A"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所属公司</w:t>
            </w:r>
          </w:p>
        </w:tc>
        <w:tc>
          <w:tcPr>
            <w:tcW w:w="707" w:type="dxa"/>
            <w:tcBorders>
              <w:top w:val="single" w:sz="4" w:space="0" w:color="000000"/>
              <w:left w:val="single" w:sz="4" w:space="0" w:color="000000"/>
              <w:bottom w:val="single" w:sz="4" w:space="0" w:color="000000"/>
              <w:right w:val="single" w:sz="4" w:space="0" w:color="000000"/>
            </w:tcBorders>
            <w:vAlign w:val="center"/>
          </w:tcPr>
          <w:p w14:paraId="57DC3C2C" w14:textId="77777777" w:rsidR="001C1D95"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岗位序号</w:t>
            </w:r>
          </w:p>
        </w:tc>
        <w:tc>
          <w:tcPr>
            <w:tcW w:w="806" w:type="dxa"/>
            <w:tcBorders>
              <w:top w:val="single" w:sz="4" w:space="0" w:color="000000"/>
              <w:left w:val="single" w:sz="4" w:space="0" w:color="000000"/>
              <w:bottom w:val="single" w:sz="4" w:space="0" w:color="000000"/>
              <w:right w:val="single" w:sz="4" w:space="0" w:color="000000"/>
            </w:tcBorders>
            <w:vAlign w:val="center"/>
          </w:tcPr>
          <w:p w14:paraId="36FD4D1C"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岗位名称</w:t>
            </w:r>
          </w:p>
        </w:tc>
        <w:tc>
          <w:tcPr>
            <w:tcW w:w="1457" w:type="dxa"/>
            <w:tcBorders>
              <w:top w:val="single" w:sz="4" w:space="0" w:color="000000"/>
              <w:left w:val="single" w:sz="4" w:space="0" w:color="000000"/>
              <w:bottom w:val="single" w:sz="4" w:space="0" w:color="000000"/>
              <w:right w:val="single" w:sz="4" w:space="0" w:color="000000"/>
            </w:tcBorders>
            <w:vAlign w:val="center"/>
          </w:tcPr>
          <w:p w14:paraId="2E83FEF1" w14:textId="77777777" w:rsidR="001C1D95"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年龄要求</w:t>
            </w:r>
          </w:p>
        </w:tc>
        <w:tc>
          <w:tcPr>
            <w:tcW w:w="893" w:type="dxa"/>
            <w:tcBorders>
              <w:top w:val="single" w:sz="4" w:space="0" w:color="000000"/>
              <w:left w:val="single" w:sz="4" w:space="0" w:color="000000"/>
              <w:bottom w:val="single" w:sz="4" w:space="0" w:color="000000"/>
              <w:right w:val="single" w:sz="4" w:space="0" w:color="000000"/>
            </w:tcBorders>
            <w:vAlign w:val="center"/>
          </w:tcPr>
          <w:p w14:paraId="18D8403D"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学历要求</w:t>
            </w:r>
          </w:p>
        </w:tc>
        <w:tc>
          <w:tcPr>
            <w:tcW w:w="923" w:type="dxa"/>
            <w:tcBorders>
              <w:top w:val="single" w:sz="4" w:space="0" w:color="000000"/>
              <w:left w:val="single" w:sz="4" w:space="0" w:color="000000"/>
              <w:bottom w:val="single" w:sz="4" w:space="0" w:color="000000"/>
              <w:right w:val="single" w:sz="4" w:space="0" w:color="000000"/>
            </w:tcBorders>
            <w:vAlign w:val="center"/>
          </w:tcPr>
          <w:p w14:paraId="3B253216"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专业要求</w:t>
            </w:r>
          </w:p>
        </w:tc>
        <w:tc>
          <w:tcPr>
            <w:tcW w:w="786" w:type="dxa"/>
            <w:tcBorders>
              <w:top w:val="single" w:sz="4" w:space="0" w:color="000000"/>
              <w:left w:val="single" w:sz="4" w:space="0" w:color="000000"/>
              <w:bottom w:val="single" w:sz="4" w:space="0" w:color="000000"/>
              <w:right w:val="single" w:sz="4" w:space="0" w:color="000000"/>
            </w:tcBorders>
            <w:vAlign w:val="center"/>
          </w:tcPr>
          <w:p w14:paraId="1CFF4C3D"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招聘人数</w:t>
            </w:r>
          </w:p>
        </w:tc>
        <w:tc>
          <w:tcPr>
            <w:tcW w:w="7940" w:type="dxa"/>
            <w:tcBorders>
              <w:top w:val="single" w:sz="4" w:space="0" w:color="000000"/>
              <w:left w:val="single" w:sz="4" w:space="0" w:color="000000"/>
              <w:bottom w:val="single" w:sz="4" w:space="0" w:color="000000"/>
              <w:right w:val="single" w:sz="4" w:space="0" w:color="auto"/>
            </w:tcBorders>
            <w:vAlign w:val="center"/>
          </w:tcPr>
          <w:p w14:paraId="091C7643"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资格条件和说明</w:t>
            </w:r>
          </w:p>
        </w:tc>
      </w:tr>
      <w:tr w:rsidR="001C1D95" w14:paraId="2B807447" w14:textId="77777777">
        <w:trPr>
          <w:trHeight w:val="2932"/>
          <w:jc w:val="center"/>
        </w:trPr>
        <w:tc>
          <w:tcPr>
            <w:tcW w:w="13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82908" w14:textId="77777777" w:rsidR="001C1D95" w:rsidRDefault="00000000">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南通海门建工控股集团建筑有限公司</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ACCE2" w14:textId="77777777" w:rsidR="001C1D95" w:rsidRDefault="00000000">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01</w:t>
            </w:r>
          </w:p>
        </w:tc>
        <w:tc>
          <w:tcPr>
            <w:tcW w:w="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BDAF" w14:textId="77777777" w:rsidR="001C1D95" w:rsidRDefault="00000000">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法</w:t>
            </w:r>
            <w:proofErr w:type="gramStart"/>
            <w:r>
              <w:rPr>
                <w:rFonts w:ascii="Times New Roman" w:eastAsia="仿宋_GB2312" w:hAnsi="Times New Roman" w:cs="仿宋_GB2312" w:hint="eastAsia"/>
                <w:kern w:val="0"/>
                <w:sz w:val="24"/>
                <w:lang w:bidi="ar"/>
              </w:rPr>
              <w:t>务</w:t>
            </w:r>
            <w:proofErr w:type="gramEnd"/>
          </w:p>
        </w:tc>
        <w:tc>
          <w:tcPr>
            <w:tcW w:w="14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3DCA3" w14:textId="77777777" w:rsidR="001C1D95" w:rsidRDefault="00000000">
            <w:pPr>
              <w:widowControl/>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4</w:t>
            </w:r>
            <w:r>
              <w:rPr>
                <w:rFonts w:ascii="Times New Roman" w:eastAsia="仿宋_GB2312" w:hAnsi="Times New Roman" w:cs="仿宋_GB2312" w:hint="eastAsia"/>
                <w:color w:val="000000" w:themeColor="text1"/>
                <w:kern w:val="0"/>
                <w:sz w:val="24"/>
                <w:lang w:bidi="ar"/>
              </w:rPr>
              <w:t>5</w:t>
            </w:r>
            <w:r>
              <w:rPr>
                <w:rFonts w:ascii="Times New Roman" w:eastAsia="仿宋_GB2312" w:hAnsi="Times New Roman" w:cs="仿宋_GB2312" w:hint="eastAsia"/>
                <w:color w:val="000000" w:themeColor="text1"/>
                <w:kern w:val="0"/>
                <w:sz w:val="24"/>
                <w:lang w:bidi="ar"/>
              </w:rPr>
              <w:t>周岁及以下（</w:t>
            </w:r>
            <w:r>
              <w:rPr>
                <w:rFonts w:ascii="Times New Roman" w:eastAsia="仿宋_GB2312" w:hAnsi="Times New Roman" w:cs="仿宋_GB2312" w:hint="eastAsia"/>
                <w:color w:val="000000" w:themeColor="text1"/>
                <w:kern w:val="0"/>
                <w:sz w:val="24"/>
                <w:lang w:bidi="ar"/>
              </w:rPr>
              <w:t>1980</w:t>
            </w:r>
            <w:r>
              <w:rPr>
                <w:rFonts w:ascii="Times New Roman" w:eastAsia="仿宋_GB2312" w:hAnsi="Times New Roman" w:cs="仿宋_GB2312" w:hint="eastAsia"/>
                <w:color w:val="000000" w:themeColor="text1"/>
                <w:kern w:val="0"/>
                <w:sz w:val="24"/>
                <w:lang w:bidi="ar"/>
              </w:rPr>
              <w:t>年</w:t>
            </w:r>
            <w:r>
              <w:rPr>
                <w:rFonts w:ascii="Times New Roman" w:eastAsia="仿宋_GB2312" w:hAnsi="Times New Roman" w:cs="仿宋_GB2312" w:hint="eastAsia"/>
                <w:color w:val="000000" w:themeColor="text1"/>
                <w:kern w:val="0"/>
                <w:sz w:val="24"/>
                <w:lang w:bidi="ar"/>
              </w:rPr>
              <w:t>11</w:t>
            </w:r>
            <w:r>
              <w:rPr>
                <w:rFonts w:ascii="Times New Roman" w:eastAsia="仿宋_GB2312" w:hAnsi="Times New Roman" w:cs="仿宋_GB2312" w:hint="eastAsia"/>
                <w:color w:val="000000" w:themeColor="text1"/>
                <w:kern w:val="0"/>
                <w:sz w:val="24"/>
                <w:lang w:bidi="ar"/>
              </w:rPr>
              <w:t>月</w:t>
            </w:r>
            <w:r>
              <w:rPr>
                <w:rFonts w:ascii="Times New Roman" w:eastAsia="仿宋_GB2312" w:hAnsi="Times New Roman" w:cs="仿宋_GB2312" w:hint="eastAsia"/>
                <w:color w:val="000000" w:themeColor="text1"/>
                <w:kern w:val="0"/>
                <w:sz w:val="24"/>
                <w:lang w:bidi="ar"/>
              </w:rPr>
              <w:t>1</w:t>
            </w:r>
            <w:r>
              <w:rPr>
                <w:rFonts w:ascii="Times New Roman" w:eastAsia="仿宋_GB2312" w:hAnsi="Times New Roman" w:cs="仿宋_GB2312" w:hint="eastAsia"/>
                <w:color w:val="000000" w:themeColor="text1"/>
                <w:kern w:val="0"/>
                <w:sz w:val="24"/>
                <w:lang w:bidi="ar"/>
              </w:rPr>
              <w:t>日</w:t>
            </w:r>
            <w:r>
              <w:rPr>
                <w:rFonts w:ascii="仿宋" w:eastAsia="仿宋" w:hAnsi="仿宋" w:cs="方正小标宋_GBK" w:hint="eastAsia"/>
                <w:sz w:val="24"/>
              </w:rPr>
              <w:t>及</w:t>
            </w:r>
            <w:r>
              <w:rPr>
                <w:rFonts w:ascii="Times New Roman" w:eastAsia="仿宋_GB2312" w:hAnsi="Times New Roman" w:cs="仿宋_GB2312" w:hint="eastAsia"/>
                <w:color w:val="000000" w:themeColor="text1"/>
                <w:kern w:val="0"/>
                <w:sz w:val="24"/>
                <w:lang w:bidi="ar"/>
              </w:rPr>
              <w:t>以后出生）</w:t>
            </w:r>
          </w:p>
        </w:tc>
        <w:tc>
          <w:tcPr>
            <w:tcW w:w="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08A4" w14:textId="77777777" w:rsidR="001C1D95" w:rsidRDefault="00000000">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本科</w:t>
            </w:r>
            <w:r>
              <w:rPr>
                <w:rFonts w:ascii="Times New Roman" w:eastAsia="仿宋_GB2312" w:hAnsi="Times New Roman" w:cs="仿宋_GB2312" w:hint="eastAsia"/>
                <w:kern w:val="0"/>
                <w:sz w:val="24"/>
                <w:lang w:bidi="ar"/>
              </w:rPr>
              <w:br/>
            </w:r>
            <w:r>
              <w:rPr>
                <w:rFonts w:ascii="Times New Roman" w:eastAsia="仿宋_GB2312" w:hAnsi="Times New Roman" w:cs="仿宋_GB2312" w:hint="eastAsia"/>
                <w:kern w:val="0"/>
                <w:sz w:val="24"/>
                <w:lang w:bidi="ar"/>
              </w:rPr>
              <w:t>及以上</w:t>
            </w:r>
          </w:p>
        </w:tc>
        <w:tc>
          <w:tcPr>
            <w:tcW w:w="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C7AF6" w14:textId="77777777" w:rsidR="001C1D95" w:rsidRDefault="00000000">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法律类相关专业</w:t>
            </w:r>
          </w:p>
        </w:tc>
        <w:tc>
          <w:tcPr>
            <w:tcW w:w="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5DAC0" w14:textId="77777777" w:rsidR="001C1D95" w:rsidRDefault="00000000">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1</w:t>
            </w:r>
          </w:p>
        </w:tc>
        <w:tc>
          <w:tcPr>
            <w:tcW w:w="794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D45D81B" w14:textId="77777777" w:rsidR="001C1D95" w:rsidRDefault="00000000">
            <w:pPr>
              <w:widowControl/>
              <w:jc w:val="left"/>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1.</w:t>
            </w:r>
            <w:r>
              <w:rPr>
                <w:rFonts w:ascii="Times New Roman" w:eastAsia="仿宋_GB2312" w:hAnsi="Times New Roman" w:cs="仿宋_GB2312" w:hint="eastAsia"/>
                <w:kern w:val="0"/>
                <w:sz w:val="24"/>
                <w:lang w:bidi="ar"/>
              </w:rPr>
              <w:t>持有法律职业资格证书（</w:t>
            </w:r>
            <w:r>
              <w:rPr>
                <w:rFonts w:ascii="Times New Roman" w:eastAsia="仿宋_GB2312" w:hAnsi="Times New Roman" w:cs="仿宋_GB2312" w:hint="eastAsia"/>
                <w:kern w:val="0"/>
                <w:sz w:val="24"/>
                <w:lang w:bidi="ar"/>
              </w:rPr>
              <w:t>A</w:t>
            </w:r>
            <w:r>
              <w:rPr>
                <w:rFonts w:ascii="Times New Roman" w:eastAsia="仿宋_GB2312" w:hAnsi="Times New Roman" w:cs="仿宋_GB2312" w:hint="eastAsia"/>
                <w:kern w:val="0"/>
                <w:sz w:val="24"/>
                <w:lang w:bidi="ar"/>
              </w:rPr>
              <w:t>类）；</w:t>
            </w:r>
            <w:r>
              <w:rPr>
                <w:rFonts w:ascii="Times New Roman" w:eastAsia="仿宋_GB2312" w:hAnsi="Times New Roman" w:cs="仿宋_GB2312" w:hint="eastAsia"/>
                <w:kern w:val="0"/>
                <w:sz w:val="24"/>
                <w:lang w:bidi="ar"/>
              </w:rPr>
              <w:br/>
              <w:t>2.</w:t>
            </w:r>
            <w:r>
              <w:rPr>
                <w:rFonts w:ascii="Times New Roman" w:eastAsia="仿宋_GB2312" w:hAnsi="Times New Roman" w:cs="仿宋_GB2312" w:hint="eastAsia"/>
                <w:kern w:val="0"/>
                <w:sz w:val="24"/>
                <w:lang w:bidi="ar"/>
              </w:rPr>
              <w:t>具有累计</w:t>
            </w:r>
            <w:r>
              <w:rPr>
                <w:rFonts w:ascii="Times New Roman" w:eastAsia="仿宋_GB2312" w:hAnsi="Times New Roman" w:cs="仿宋_GB2312" w:hint="eastAsia"/>
                <w:kern w:val="0"/>
                <w:sz w:val="24"/>
                <w:lang w:bidi="ar"/>
              </w:rPr>
              <w:t>3</w:t>
            </w:r>
            <w:r>
              <w:rPr>
                <w:rFonts w:ascii="Times New Roman" w:eastAsia="仿宋_GB2312" w:hAnsi="Times New Roman" w:cs="仿宋_GB2312" w:hint="eastAsia"/>
                <w:kern w:val="0"/>
                <w:sz w:val="24"/>
                <w:lang w:bidi="ar"/>
              </w:rPr>
              <w:t>年及以上建筑类企业法务工作经验或律师事务所建筑工程领域工作经验；</w:t>
            </w:r>
            <w:r>
              <w:rPr>
                <w:rFonts w:ascii="Times New Roman" w:eastAsia="仿宋_GB2312" w:hAnsi="Times New Roman" w:cs="仿宋_GB2312" w:hint="eastAsia"/>
                <w:kern w:val="0"/>
                <w:sz w:val="24"/>
                <w:lang w:bidi="ar"/>
              </w:rPr>
              <w:t xml:space="preserve"> </w:t>
            </w:r>
            <w:r>
              <w:rPr>
                <w:rFonts w:ascii="Times New Roman" w:eastAsia="仿宋_GB2312" w:hAnsi="Times New Roman" w:cs="仿宋_GB2312" w:hint="eastAsia"/>
                <w:kern w:val="0"/>
                <w:sz w:val="24"/>
                <w:lang w:bidi="ar"/>
              </w:rPr>
              <w:br/>
              <w:t>3.</w:t>
            </w:r>
            <w:proofErr w:type="gramStart"/>
            <w:r>
              <w:rPr>
                <w:rFonts w:ascii="Times New Roman" w:eastAsia="仿宋_GB2312" w:hAnsi="Times New Roman" w:cs="仿宋_GB2312" w:hint="eastAsia"/>
                <w:kern w:val="0"/>
                <w:sz w:val="24"/>
                <w:lang w:bidi="ar"/>
              </w:rPr>
              <w:t>熟悉民</w:t>
            </w:r>
            <w:proofErr w:type="gramEnd"/>
            <w:r>
              <w:rPr>
                <w:rFonts w:ascii="Times New Roman" w:eastAsia="仿宋_GB2312" w:hAnsi="Times New Roman" w:cs="仿宋_GB2312" w:hint="eastAsia"/>
                <w:kern w:val="0"/>
                <w:sz w:val="24"/>
                <w:lang w:bidi="ar"/>
              </w:rPr>
              <w:t>法典、公司法、劳动法、知识产权法等与企业经营相关法律法规；具备合同审查、法律文书起草、法律风险分析能力；了解诉讼、仲裁流程，能独立处理案件纠纷。</w:t>
            </w:r>
          </w:p>
        </w:tc>
      </w:tr>
    </w:tbl>
    <w:p w14:paraId="79F993FE" w14:textId="77777777" w:rsidR="001C1D95" w:rsidRDefault="001C1D95">
      <w:pPr>
        <w:pStyle w:val="a4"/>
        <w:rPr>
          <w:rFonts w:ascii="Times New Roman" w:eastAsia="仿宋_GB2312" w:hAnsi="Times New Roman" w:cs="仿宋_GB2312"/>
          <w:sz w:val="32"/>
          <w:szCs w:val="32"/>
        </w:rPr>
      </w:pPr>
    </w:p>
    <w:p w14:paraId="76AF6D0F" w14:textId="77777777" w:rsidR="001C1D95" w:rsidRDefault="001C1D95">
      <w:pPr>
        <w:pStyle w:val="a4"/>
        <w:rPr>
          <w:rFonts w:ascii="Times New Roman" w:eastAsia="仿宋_GB2312" w:hAnsi="Times New Roman" w:cs="仿宋_GB2312"/>
          <w:sz w:val="32"/>
          <w:szCs w:val="32"/>
        </w:rPr>
      </w:pPr>
    </w:p>
    <w:p w14:paraId="42F7C6F8" w14:textId="77777777" w:rsidR="001C1D95" w:rsidRDefault="001C1D95">
      <w:pPr>
        <w:pStyle w:val="a4"/>
        <w:rPr>
          <w:rFonts w:ascii="Times New Roman" w:eastAsia="仿宋_GB2312" w:hAnsi="Times New Roman" w:cs="仿宋_GB2312"/>
          <w:sz w:val="32"/>
          <w:szCs w:val="32"/>
        </w:rPr>
      </w:pPr>
    </w:p>
    <w:p w14:paraId="3698EEF0" w14:textId="77777777" w:rsidR="001C1D95" w:rsidRDefault="001C1D95">
      <w:pPr>
        <w:pStyle w:val="a4"/>
        <w:rPr>
          <w:rFonts w:ascii="Times New Roman" w:eastAsia="仿宋_GB2312" w:hAnsi="Times New Roman" w:cs="仿宋_GB2312"/>
          <w:sz w:val="32"/>
          <w:szCs w:val="32"/>
        </w:rPr>
      </w:pPr>
    </w:p>
    <w:p w14:paraId="241334AC" w14:textId="77777777" w:rsidR="001C1D95" w:rsidRDefault="001C1D95">
      <w:pPr>
        <w:pStyle w:val="a4"/>
        <w:rPr>
          <w:rFonts w:ascii="Times New Roman" w:eastAsia="仿宋_GB2312" w:hAnsi="Times New Roman" w:cs="仿宋_GB2312"/>
          <w:sz w:val="32"/>
          <w:szCs w:val="32"/>
        </w:rPr>
      </w:pPr>
    </w:p>
    <w:p w14:paraId="0FD868E7" w14:textId="77777777" w:rsidR="001C1D95" w:rsidRDefault="001C1D95">
      <w:pPr>
        <w:pStyle w:val="a4"/>
        <w:rPr>
          <w:rFonts w:ascii="Times New Roman" w:eastAsia="仿宋_GB2312" w:hAnsi="Times New Roman" w:cs="仿宋_GB2312"/>
          <w:sz w:val="32"/>
          <w:szCs w:val="32"/>
        </w:rPr>
      </w:pPr>
    </w:p>
    <w:p w14:paraId="7C3D2527" w14:textId="77777777" w:rsidR="001C1D95" w:rsidRDefault="001C1D95">
      <w:pPr>
        <w:pStyle w:val="a4"/>
        <w:rPr>
          <w:rFonts w:ascii="Times New Roman" w:eastAsia="仿宋_GB2312" w:hAnsi="Times New Roman" w:cs="仿宋_GB2312"/>
          <w:sz w:val="32"/>
          <w:szCs w:val="32"/>
        </w:rPr>
      </w:pPr>
    </w:p>
    <w:p w14:paraId="50C7550F" w14:textId="77777777" w:rsidR="001C1D95" w:rsidRDefault="001C1D95">
      <w:pPr>
        <w:pStyle w:val="a4"/>
        <w:rPr>
          <w:rFonts w:ascii="Times New Roman" w:eastAsia="仿宋_GB2312" w:hAnsi="Times New Roman" w:cs="仿宋_GB2312"/>
          <w:sz w:val="32"/>
          <w:szCs w:val="32"/>
        </w:rPr>
      </w:pPr>
    </w:p>
    <w:p w14:paraId="0A16FF16" w14:textId="77777777" w:rsidR="001C1D95" w:rsidRDefault="00000000">
      <w:pPr>
        <w:pStyle w:val="a4"/>
        <w:spacing w:line="560" w:lineRule="exact"/>
        <w:jc w:val="center"/>
        <w:rPr>
          <w:rFonts w:ascii="Times New Roman" w:eastAsia="方正小标宋_GBK" w:hAnsi="Times New Roman" w:cs="方正小标宋_GBK"/>
          <w:snapToGrid w:val="0"/>
          <w:kern w:val="0"/>
          <w:sz w:val="44"/>
          <w:szCs w:val="44"/>
        </w:rPr>
      </w:pPr>
      <w:r>
        <w:rPr>
          <w:rFonts w:ascii="Times New Roman" w:eastAsia="方正小标宋_GBK" w:hAnsi="Times New Roman" w:cs="方正小标宋_GBK" w:hint="eastAsia"/>
          <w:snapToGrid w:val="0"/>
          <w:kern w:val="0"/>
          <w:sz w:val="44"/>
          <w:szCs w:val="44"/>
        </w:rPr>
        <w:lastRenderedPageBreak/>
        <w:t>海门区属国企及下属子公司补招工作人员岗位一览表</w:t>
      </w:r>
    </w:p>
    <w:p w14:paraId="2F44B247" w14:textId="77777777" w:rsidR="001C1D95" w:rsidRDefault="00000000">
      <w:pPr>
        <w:pStyle w:val="a4"/>
        <w:spacing w:line="560" w:lineRule="exact"/>
        <w:jc w:val="center"/>
        <w:rPr>
          <w:rFonts w:ascii="楷体_GB2312" w:eastAsia="楷体_GB2312" w:hAnsi="楷体_GB2312" w:cs="楷体_GB2312" w:hint="eastAsia"/>
          <w:snapToGrid w:val="0"/>
          <w:kern w:val="0"/>
          <w:sz w:val="32"/>
          <w:szCs w:val="32"/>
        </w:rPr>
      </w:pPr>
      <w:r>
        <w:rPr>
          <w:rFonts w:ascii="楷体_GB2312" w:eastAsia="楷体_GB2312" w:hAnsi="楷体_GB2312" w:cs="楷体_GB2312" w:hint="eastAsia"/>
          <w:snapToGrid w:val="0"/>
          <w:kern w:val="0"/>
          <w:sz w:val="32"/>
          <w:szCs w:val="32"/>
        </w:rPr>
        <w:t>（江苏海</w:t>
      </w:r>
      <w:proofErr w:type="gramStart"/>
      <w:r>
        <w:rPr>
          <w:rFonts w:ascii="楷体_GB2312" w:eastAsia="楷体_GB2312" w:hAnsi="楷体_GB2312" w:cs="楷体_GB2312" w:hint="eastAsia"/>
          <w:snapToGrid w:val="0"/>
          <w:kern w:val="0"/>
          <w:sz w:val="32"/>
          <w:szCs w:val="32"/>
        </w:rPr>
        <w:t>鸿</w:t>
      </w:r>
      <w:proofErr w:type="gramEnd"/>
      <w:r>
        <w:rPr>
          <w:rFonts w:ascii="楷体_GB2312" w:eastAsia="楷体_GB2312" w:hAnsi="楷体_GB2312" w:cs="楷体_GB2312" w:hint="eastAsia"/>
          <w:snapToGrid w:val="0"/>
          <w:kern w:val="0"/>
          <w:sz w:val="32"/>
          <w:szCs w:val="32"/>
        </w:rPr>
        <w:t>投资控股集团有限公司）</w:t>
      </w:r>
    </w:p>
    <w:tbl>
      <w:tblPr>
        <w:tblW w:w="5190" w:type="pct"/>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77"/>
        <w:gridCol w:w="1230"/>
        <w:gridCol w:w="788"/>
        <w:gridCol w:w="2516"/>
        <w:gridCol w:w="2065"/>
        <w:gridCol w:w="6091"/>
      </w:tblGrid>
      <w:tr w:rsidR="001C1D95" w14:paraId="2993993D" w14:textId="77777777">
        <w:trPr>
          <w:trHeight w:val="390"/>
        </w:trPr>
        <w:tc>
          <w:tcPr>
            <w:tcW w:w="265" w:type="pct"/>
            <w:vAlign w:val="center"/>
          </w:tcPr>
          <w:p w14:paraId="79782BFA"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岗位序号</w:t>
            </w:r>
          </w:p>
        </w:tc>
        <w:tc>
          <w:tcPr>
            <w:tcW w:w="402" w:type="pct"/>
            <w:vAlign w:val="center"/>
          </w:tcPr>
          <w:p w14:paraId="123BFC07"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岗位名称</w:t>
            </w:r>
          </w:p>
        </w:tc>
        <w:tc>
          <w:tcPr>
            <w:tcW w:w="420" w:type="pct"/>
            <w:vAlign w:val="center"/>
          </w:tcPr>
          <w:p w14:paraId="224042BB"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年龄要求</w:t>
            </w:r>
          </w:p>
        </w:tc>
        <w:tc>
          <w:tcPr>
            <w:tcW w:w="269" w:type="pct"/>
            <w:vAlign w:val="center"/>
          </w:tcPr>
          <w:p w14:paraId="164CBD87"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学历要求</w:t>
            </w:r>
          </w:p>
        </w:tc>
        <w:tc>
          <w:tcPr>
            <w:tcW w:w="858" w:type="pct"/>
            <w:vAlign w:val="center"/>
          </w:tcPr>
          <w:p w14:paraId="190FA35C"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专业要求</w:t>
            </w:r>
          </w:p>
        </w:tc>
        <w:tc>
          <w:tcPr>
            <w:tcW w:w="704" w:type="pct"/>
            <w:vAlign w:val="center"/>
          </w:tcPr>
          <w:p w14:paraId="07FAC68F"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招聘人数</w:t>
            </w:r>
          </w:p>
        </w:tc>
        <w:tc>
          <w:tcPr>
            <w:tcW w:w="2078" w:type="pct"/>
            <w:vAlign w:val="center"/>
          </w:tcPr>
          <w:p w14:paraId="3AA01006" w14:textId="77777777" w:rsidR="001C1D95" w:rsidRDefault="00000000">
            <w:pPr>
              <w:widowControl/>
              <w:jc w:val="center"/>
              <w:rPr>
                <w:rFonts w:ascii="黑体" w:eastAsia="黑体" w:hAnsi="黑体" w:cs="方正小标宋_GBK" w:hint="eastAsia"/>
                <w:sz w:val="24"/>
              </w:rPr>
            </w:pPr>
            <w:r>
              <w:rPr>
                <w:rFonts w:ascii="黑体" w:eastAsia="黑体" w:hAnsi="黑体" w:cs="方正小标宋_GBK" w:hint="eastAsia"/>
                <w:sz w:val="24"/>
              </w:rPr>
              <w:t>岗位条件</w:t>
            </w:r>
          </w:p>
        </w:tc>
      </w:tr>
      <w:tr w:rsidR="001C1D95" w14:paraId="39B5E624" w14:textId="77777777">
        <w:trPr>
          <w:trHeight w:val="90"/>
        </w:trPr>
        <w:tc>
          <w:tcPr>
            <w:tcW w:w="265" w:type="pct"/>
            <w:vAlign w:val="center"/>
          </w:tcPr>
          <w:p w14:paraId="1E6A7195"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01</w:t>
            </w:r>
          </w:p>
        </w:tc>
        <w:tc>
          <w:tcPr>
            <w:tcW w:w="402" w:type="pct"/>
            <w:vAlign w:val="center"/>
          </w:tcPr>
          <w:p w14:paraId="74943259"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总账会计</w:t>
            </w:r>
          </w:p>
        </w:tc>
        <w:tc>
          <w:tcPr>
            <w:tcW w:w="420" w:type="pct"/>
            <w:vAlign w:val="center"/>
          </w:tcPr>
          <w:p w14:paraId="745C7CA3"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40周岁及以（1984年11月1日及以后出生）</w:t>
            </w:r>
          </w:p>
          <w:p w14:paraId="1B26603E" w14:textId="77777777" w:rsidR="001C1D95" w:rsidRDefault="001C1D95">
            <w:pPr>
              <w:widowControl/>
              <w:jc w:val="center"/>
              <w:textAlignment w:val="center"/>
              <w:rPr>
                <w:rFonts w:ascii="仿宋_GB2312" w:eastAsia="仿宋_GB2312" w:hAnsi="宋体" w:cs="仿宋_GB2312" w:hint="eastAsia"/>
                <w:color w:val="000000"/>
                <w:kern w:val="0"/>
                <w:sz w:val="24"/>
                <w:lang w:bidi="ar"/>
              </w:rPr>
            </w:pPr>
          </w:p>
        </w:tc>
        <w:tc>
          <w:tcPr>
            <w:tcW w:w="269" w:type="pct"/>
            <w:vAlign w:val="center"/>
          </w:tcPr>
          <w:p w14:paraId="2A46FB13"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本科及以上</w:t>
            </w:r>
          </w:p>
        </w:tc>
        <w:tc>
          <w:tcPr>
            <w:tcW w:w="858" w:type="pct"/>
            <w:vAlign w:val="center"/>
          </w:tcPr>
          <w:p w14:paraId="001AC57F"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会计、财务管理、审计、工商管理等相关专业</w:t>
            </w:r>
          </w:p>
        </w:tc>
        <w:tc>
          <w:tcPr>
            <w:tcW w:w="704" w:type="pct"/>
            <w:vAlign w:val="center"/>
          </w:tcPr>
          <w:p w14:paraId="1E175874"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w:t>
            </w:r>
          </w:p>
        </w:tc>
        <w:tc>
          <w:tcPr>
            <w:tcW w:w="2078" w:type="pct"/>
            <w:vAlign w:val="center"/>
          </w:tcPr>
          <w:p w14:paraId="00A92047"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1.取得相应学位；</w:t>
            </w:r>
          </w:p>
          <w:p w14:paraId="73480640"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2.5年以上企业总账会计及以上财务岗位工作经验，或5年以上会计师事务所项目负责人及以上工作经验；</w:t>
            </w:r>
          </w:p>
          <w:p w14:paraId="2D24C9E0"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3.具有会计中级及以上资质证书；</w:t>
            </w:r>
          </w:p>
          <w:p w14:paraId="776168B8"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4.熟练掌握财务系统和办公软件，理解财务系统流转规则，有较好的数据处理能力、财务分析能力；</w:t>
            </w:r>
          </w:p>
          <w:p w14:paraId="6EFB4C95"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5.踏实肯干，责任心强，具有良好的团队合作精神和沟通协调能力。</w:t>
            </w:r>
          </w:p>
        </w:tc>
      </w:tr>
      <w:tr w:rsidR="001C1D95" w14:paraId="0675760B" w14:textId="77777777">
        <w:trPr>
          <w:trHeight w:val="3341"/>
        </w:trPr>
        <w:tc>
          <w:tcPr>
            <w:tcW w:w="265" w:type="pct"/>
            <w:vAlign w:val="center"/>
          </w:tcPr>
          <w:p w14:paraId="124AD038"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02</w:t>
            </w:r>
          </w:p>
        </w:tc>
        <w:tc>
          <w:tcPr>
            <w:tcW w:w="402" w:type="pct"/>
            <w:vAlign w:val="center"/>
          </w:tcPr>
          <w:p w14:paraId="5B229F5A"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总账会计（酒店板块）</w:t>
            </w:r>
          </w:p>
        </w:tc>
        <w:tc>
          <w:tcPr>
            <w:tcW w:w="420" w:type="pct"/>
            <w:vAlign w:val="center"/>
          </w:tcPr>
          <w:p w14:paraId="5A482393"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40周岁以下（1984年11月1日及以后出生）</w:t>
            </w:r>
          </w:p>
        </w:tc>
        <w:tc>
          <w:tcPr>
            <w:tcW w:w="269" w:type="pct"/>
            <w:vAlign w:val="center"/>
          </w:tcPr>
          <w:p w14:paraId="1C899D1D"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本科及以上</w:t>
            </w:r>
          </w:p>
        </w:tc>
        <w:tc>
          <w:tcPr>
            <w:tcW w:w="858" w:type="pct"/>
            <w:vAlign w:val="center"/>
          </w:tcPr>
          <w:p w14:paraId="665D2BC9"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会计、财务管理、审计、工商管理等相关专业</w:t>
            </w:r>
          </w:p>
        </w:tc>
        <w:tc>
          <w:tcPr>
            <w:tcW w:w="704" w:type="pct"/>
            <w:vAlign w:val="center"/>
          </w:tcPr>
          <w:p w14:paraId="1F65BE73"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w:t>
            </w:r>
          </w:p>
        </w:tc>
        <w:tc>
          <w:tcPr>
            <w:tcW w:w="2078" w:type="pct"/>
            <w:vAlign w:val="center"/>
          </w:tcPr>
          <w:p w14:paraId="1D4801FE"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1.取得相应学位；</w:t>
            </w:r>
          </w:p>
          <w:p w14:paraId="6E813A4C"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2.5年以上企业总账会计及以上财务岗位工作经验，其中3年以上酒店行业总账会计；</w:t>
            </w:r>
          </w:p>
          <w:p w14:paraId="6EA66B52"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3.具有会计中级及以上资质证书；</w:t>
            </w:r>
          </w:p>
          <w:p w14:paraId="0170106B"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4.熟练掌握财务系统和办公软件，理解财务系统流转规则，有较好的数据处理能力、财务分析能力；</w:t>
            </w:r>
          </w:p>
          <w:p w14:paraId="43329470"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5.踏实肯干，责任心强，具有良好的团队合作精神和沟通协调能力。</w:t>
            </w:r>
          </w:p>
        </w:tc>
      </w:tr>
      <w:tr w:rsidR="001C1D95" w14:paraId="72EBBEB4" w14:textId="77777777">
        <w:trPr>
          <w:trHeight w:val="2783"/>
        </w:trPr>
        <w:tc>
          <w:tcPr>
            <w:tcW w:w="265" w:type="pct"/>
            <w:vAlign w:val="center"/>
          </w:tcPr>
          <w:p w14:paraId="633E2B68"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lastRenderedPageBreak/>
              <w:t>03</w:t>
            </w:r>
          </w:p>
        </w:tc>
        <w:tc>
          <w:tcPr>
            <w:tcW w:w="402" w:type="pct"/>
            <w:vAlign w:val="center"/>
          </w:tcPr>
          <w:p w14:paraId="63142373"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现金会计</w:t>
            </w:r>
          </w:p>
        </w:tc>
        <w:tc>
          <w:tcPr>
            <w:tcW w:w="420" w:type="pct"/>
            <w:vAlign w:val="center"/>
          </w:tcPr>
          <w:p w14:paraId="16A0D77C"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35周岁以下（1989年11月1日及以后出生）</w:t>
            </w:r>
          </w:p>
        </w:tc>
        <w:tc>
          <w:tcPr>
            <w:tcW w:w="269" w:type="pct"/>
            <w:vAlign w:val="center"/>
          </w:tcPr>
          <w:p w14:paraId="33776852"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全日制本科及以上</w:t>
            </w:r>
          </w:p>
        </w:tc>
        <w:tc>
          <w:tcPr>
            <w:tcW w:w="858" w:type="pct"/>
            <w:vAlign w:val="center"/>
          </w:tcPr>
          <w:p w14:paraId="06E9D514"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会计、财务管理、审计、工商管理等相关专业</w:t>
            </w:r>
          </w:p>
        </w:tc>
        <w:tc>
          <w:tcPr>
            <w:tcW w:w="704" w:type="pct"/>
            <w:vAlign w:val="center"/>
          </w:tcPr>
          <w:p w14:paraId="53A01816"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1</w:t>
            </w:r>
          </w:p>
        </w:tc>
        <w:tc>
          <w:tcPr>
            <w:tcW w:w="2078" w:type="pct"/>
            <w:vAlign w:val="center"/>
          </w:tcPr>
          <w:p w14:paraId="3FC8EA32"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1.取得相应学位；</w:t>
            </w:r>
          </w:p>
          <w:p w14:paraId="19CD50B7"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2.3年以上现金会计岗位工作经验；</w:t>
            </w:r>
          </w:p>
          <w:p w14:paraId="749E3A12"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3.持有会计从业资格证书或会计职称证书；</w:t>
            </w:r>
          </w:p>
          <w:p w14:paraId="7526AA37"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4.熟练使用财务软件（如金蝶、用友、SAP等）及办公软件（Excel、ERP系统）；</w:t>
            </w:r>
          </w:p>
          <w:p w14:paraId="675CEC8D"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5.具有财务分析、预算编制、成本控制、税务筹划及风险管理能力。</w:t>
            </w:r>
          </w:p>
        </w:tc>
      </w:tr>
      <w:tr w:rsidR="001C1D95" w14:paraId="7434877B" w14:textId="77777777">
        <w:trPr>
          <w:trHeight w:val="2094"/>
        </w:trPr>
        <w:tc>
          <w:tcPr>
            <w:tcW w:w="265" w:type="pct"/>
            <w:vAlign w:val="center"/>
          </w:tcPr>
          <w:p w14:paraId="58FFE54B"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04</w:t>
            </w:r>
          </w:p>
        </w:tc>
        <w:tc>
          <w:tcPr>
            <w:tcW w:w="402" w:type="pct"/>
            <w:vAlign w:val="center"/>
          </w:tcPr>
          <w:p w14:paraId="6C0C4948"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融资专员</w:t>
            </w:r>
          </w:p>
        </w:tc>
        <w:tc>
          <w:tcPr>
            <w:tcW w:w="420" w:type="pct"/>
            <w:vAlign w:val="center"/>
          </w:tcPr>
          <w:p w14:paraId="2E644399"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35周岁以下（1989年11月1日及以后出生）</w:t>
            </w:r>
          </w:p>
        </w:tc>
        <w:tc>
          <w:tcPr>
            <w:tcW w:w="269" w:type="pct"/>
            <w:vAlign w:val="center"/>
          </w:tcPr>
          <w:p w14:paraId="5782028C"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全日制本科及以上</w:t>
            </w:r>
          </w:p>
        </w:tc>
        <w:tc>
          <w:tcPr>
            <w:tcW w:w="858" w:type="pct"/>
            <w:vAlign w:val="center"/>
          </w:tcPr>
          <w:p w14:paraId="31A89704"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经济金融类、财务会计类、投资等相关专业</w:t>
            </w:r>
          </w:p>
        </w:tc>
        <w:tc>
          <w:tcPr>
            <w:tcW w:w="704" w:type="pct"/>
            <w:vAlign w:val="center"/>
          </w:tcPr>
          <w:p w14:paraId="2BB64C58"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1</w:t>
            </w:r>
          </w:p>
        </w:tc>
        <w:tc>
          <w:tcPr>
            <w:tcW w:w="2078" w:type="pct"/>
            <w:vAlign w:val="center"/>
          </w:tcPr>
          <w:p w14:paraId="0B9BA849"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1.取得相应学位；</w:t>
            </w:r>
          </w:p>
          <w:p w14:paraId="6D93A39A"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2.3年以上金融、融资相关工作经验；</w:t>
            </w:r>
          </w:p>
          <w:p w14:paraId="53F835CB"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3.有较强的沟通协调能力和一定的抗压能力，责任心较强，对工作富有激情，能按时完成领导交办的任务。</w:t>
            </w:r>
          </w:p>
        </w:tc>
      </w:tr>
      <w:tr w:rsidR="001C1D95" w14:paraId="6B64084A" w14:textId="77777777">
        <w:trPr>
          <w:trHeight w:val="3783"/>
        </w:trPr>
        <w:tc>
          <w:tcPr>
            <w:tcW w:w="265" w:type="pct"/>
            <w:vAlign w:val="center"/>
          </w:tcPr>
          <w:p w14:paraId="1E3E789D"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05</w:t>
            </w:r>
          </w:p>
        </w:tc>
        <w:tc>
          <w:tcPr>
            <w:tcW w:w="402" w:type="pct"/>
            <w:vAlign w:val="center"/>
          </w:tcPr>
          <w:p w14:paraId="5DA5ED7C"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拍卖师</w:t>
            </w:r>
          </w:p>
        </w:tc>
        <w:tc>
          <w:tcPr>
            <w:tcW w:w="420" w:type="pct"/>
            <w:vAlign w:val="center"/>
          </w:tcPr>
          <w:p w14:paraId="41948EB4"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50周岁以下（1974年11月1日及以后出生</w:t>
            </w:r>
          </w:p>
        </w:tc>
        <w:tc>
          <w:tcPr>
            <w:tcW w:w="269" w:type="pct"/>
            <w:vAlign w:val="center"/>
          </w:tcPr>
          <w:p w14:paraId="7B33755D"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本科及以上</w:t>
            </w:r>
          </w:p>
        </w:tc>
        <w:tc>
          <w:tcPr>
            <w:tcW w:w="858" w:type="pct"/>
            <w:vAlign w:val="center"/>
          </w:tcPr>
          <w:p w14:paraId="002A7929" w14:textId="77777777" w:rsidR="001C1D95" w:rsidRDefault="00000000">
            <w:pPr>
              <w:widowControl/>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专业不限</w:t>
            </w:r>
          </w:p>
        </w:tc>
        <w:tc>
          <w:tcPr>
            <w:tcW w:w="704" w:type="pct"/>
            <w:vAlign w:val="center"/>
          </w:tcPr>
          <w:p w14:paraId="7876BD7B" w14:textId="77777777" w:rsidR="001C1D95" w:rsidRDefault="00000000">
            <w:pPr>
              <w:widowControl/>
              <w:jc w:val="center"/>
              <w:rPr>
                <w:rFonts w:ascii="仿宋" w:eastAsia="仿宋" w:hAnsi="仿宋" w:cs="方正小标宋_GBK" w:hint="eastAsia"/>
                <w:sz w:val="24"/>
              </w:rPr>
            </w:pPr>
            <w:r>
              <w:rPr>
                <w:rFonts w:ascii="仿宋" w:eastAsia="仿宋" w:hAnsi="仿宋" w:cs="方正小标宋_GBK" w:hint="eastAsia"/>
                <w:sz w:val="24"/>
              </w:rPr>
              <w:t>1</w:t>
            </w:r>
          </w:p>
        </w:tc>
        <w:tc>
          <w:tcPr>
            <w:tcW w:w="2078" w:type="pct"/>
            <w:vAlign w:val="center"/>
          </w:tcPr>
          <w:p w14:paraId="7E502299"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1.取得相应学位；</w:t>
            </w:r>
          </w:p>
          <w:p w14:paraId="634C4D07"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2.3年以上拍卖行业工作经验，熟悉房地产、土地等细分领域，独立主持过大型拍卖会；熟练掌握拍卖流程和营销策略制定；</w:t>
            </w:r>
          </w:p>
          <w:p w14:paraId="0133F2B8"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3.持有国家注册拍卖师资格证书；</w:t>
            </w:r>
          </w:p>
          <w:p w14:paraId="40F322E8"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4.熟悉《拍卖法》及相关法律法规，具备市场洞察力，能预测拍品价值并精准定位潜在买家；</w:t>
            </w:r>
          </w:p>
          <w:p w14:paraId="4A8F029C" w14:textId="77777777" w:rsidR="001C1D95" w:rsidRDefault="00000000">
            <w:pPr>
              <w:widowControl/>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5.具有优秀的</w:t>
            </w:r>
            <w:proofErr w:type="gramStart"/>
            <w:r>
              <w:rPr>
                <w:rFonts w:ascii="仿宋_GB2312" w:eastAsia="仿宋_GB2312" w:hAnsi="宋体" w:cs="仿宋_GB2312" w:hint="eastAsia"/>
                <w:color w:val="000000"/>
                <w:kern w:val="0"/>
                <w:sz w:val="24"/>
                <w:lang w:bidi="ar"/>
              </w:rPr>
              <w:t>现场控场能力</w:t>
            </w:r>
            <w:proofErr w:type="gramEnd"/>
            <w:r>
              <w:rPr>
                <w:rFonts w:ascii="仿宋_GB2312" w:eastAsia="仿宋_GB2312" w:hAnsi="宋体" w:cs="仿宋_GB2312" w:hint="eastAsia"/>
                <w:color w:val="000000"/>
                <w:kern w:val="0"/>
                <w:sz w:val="24"/>
                <w:lang w:bidi="ar"/>
              </w:rPr>
              <w:t>、语言表达能力和应变能力，身体健康、形象气质佳、普通话标准。</w:t>
            </w:r>
          </w:p>
        </w:tc>
      </w:tr>
    </w:tbl>
    <w:p w14:paraId="779EF51E" w14:textId="77777777" w:rsidR="001C1D95" w:rsidRDefault="00000000">
      <w:pPr>
        <w:pStyle w:val="a4"/>
        <w:spacing w:line="560" w:lineRule="exact"/>
        <w:jc w:val="center"/>
        <w:rPr>
          <w:rFonts w:ascii="Times New Roman" w:eastAsia="方正小标宋_GBK" w:hAnsi="Times New Roman" w:cs="方正小标宋_GBK"/>
          <w:snapToGrid w:val="0"/>
          <w:kern w:val="0"/>
          <w:sz w:val="44"/>
          <w:szCs w:val="44"/>
        </w:rPr>
      </w:pPr>
      <w:r>
        <w:rPr>
          <w:rFonts w:ascii="Times New Roman" w:eastAsia="方正小标宋_GBK" w:hAnsi="Times New Roman" w:cs="方正小标宋_GBK" w:hint="eastAsia"/>
          <w:snapToGrid w:val="0"/>
          <w:kern w:val="0"/>
          <w:sz w:val="44"/>
          <w:szCs w:val="44"/>
        </w:rPr>
        <w:lastRenderedPageBreak/>
        <w:t>海门区属国企及下属子公司补招工作人员岗位一览表</w:t>
      </w:r>
    </w:p>
    <w:p w14:paraId="282E7204" w14:textId="77777777" w:rsidR="001C1D95" w:rsidRDefault="00000000">
      <w:pPr>
        <w:pStyle w:val="a4"/>
        <w:spacing w:line="560" w:lineRule="exact"/>
        <w:jc w:val="center"/>
        <w:rPr>
          <w:rFonts w:ascii="楷体_GB2312" w:eastAsia="楷体_GB2312" w:hAnsi="楷体_GB2312" w:cs="楷体_GB2312" w:hint="eastAsia"/>
          <w:snapToGrid w:val="0"/>
          <w:kern w:val="0"/>
          <w:sz w:val="32"/>
          <w:szCs w:val="32"/>
        </w:rPr>
      </w:pPr>
      <w:r>
        <w:rPr>
          <w:rFonts w:ascii="楷体_GB2312" w:eastAsia="楷体_GB2312" w:hAnsi="楷体_GB2312" w:cs="楷体_GB2312" w:hint="eastAsia"/>
          <w:snapToGrid w:val="0"/>
          <w:kern w:val="0"/>
          <w:sz w:val="32"/>
          <w:szCs w:val="32"/>
        </w:rPr>
        <w:t>（江</w:t>
      </w:r>
      <w:r>
        <w:rPr>
          <w:rFonts w:ascii="楷体_GB2312" w:eastAsia="楷体_GB2312" w:hAnsi="楷体_GB2312" w:cs="楷体_GB2312" w:hint="eastAsia"/>
          <w:snapToGrid w:val="0"/>
          <w:color w:val="000000" w:themeColor="text1"/>
          <w:kern w:val="0"/>
          <w:sz w:val="32"/>
          <w:szCs w:val="32"/>
        </w:rPr>
        <w:t>苏叠石桥国际家</w:t>
      </w:r>
      <w:proofErr w:type="gramStart"/>
      <w:r>
        <w:rPr>
          <w:rFonts w:ascii="楷体_GB2312" w:eastAsia="楷体_GB2312" w:hAnsi="楷体_GB2312" w:cs="楷体_GB2312" w:hint="eastAsia"/>
          <w:snapToGrid w:val="0"/>
          <w:color w:val="000000" w:themeColor="text1"/>
          <w:kern w:val="0"/>
          <w:sz w:val="32"/>
          <w:szCs w:val="32"/>
        </w:rPr>
        <w:t>纺产业</w:t>
      </w:r>
      <w:proofErr w:type="gramEnd"/>
      <w:r>
        <w:rPr>
          <w:rFonts w:ascii="楷体_GB2312" w:eastAsia="楷体_GB2312" w:hAnsi="楷体_GB2312" w:cs="楷体_GB2312" w:hint="eastAsia"/>
          <w:snapToGrid w:val="0"/>
          <w:color w:val="000000" w:themeColor="text1"/>
          <w:kern w:val="0"/>
          <w:sz w:val="32"/>
          <w:szCs w:val="32"/>
        </w:rPr>
        <w:t>集团有限公司）</w:t>
      </w:r>
    </w:p>
    <w:p w14:paraId="18D8CF82" w14:textId="77777777" w:rsidR="001C1D95" w:rsidRDefault="001C1D95">
      <w:pPr>
        <w:pStyle w:val="a4"/>
        <w:rPr>
          <w:rFonts w:ascii="Times New Roman" w:eastAsia="仿宋_GB2312" w:hAnsi="Times New Roman" w:cs="仿宋_GB2312"/>
          <w:sz w:val="32"/>
          <w:szCs w:val="32"/>
        </w:rPr>
      </w:pPr>
    </w:p>
    <w:tbl>
      <w:tblPr>
        <w:tblpPr w:leftFromText="180" w:rightFromText="180" w:vertAnchor="text" w:horzAnchor="page" w:tblpXSpec="center" w:tblpY="547"/>
        <w:tblOverlap w:val="never"/>
        <w:tblW w:w="15053" w:type="dxa"/>
        <w:jc w:val="center"/>
        <w:tblLayout w:type="fixed"/>
        <w:tblLook w:val="04A0" w:firstRow="1" w:lastRow="0" w:firstColumn="1" w:lastColumn="0" w:noHBand="0" w:noVBand="1"/>
      </w:tblPr>
      <w:tblGrid>
        <w:gridCol w:w="1523"/>
        <w:gridCol w:w="852"/>
        <w:gridCol w:w="1066"/>
        <w:gridCol w:w="1023"/>
        <w:gridCol w:w="1023"/>
        <w:gridCol w:w="1186"/>
        <w:gridCol w:w="887"/>
        <w:gridCol w:w="722"/>
        <w:gridCol w:w="6771"/>
      </w:tblGrid>
      <w:tr w:rsidR="001C1D95" w14:paraId="2318D61F" w14:textId="77777777">
        <w:trPr>
          <w:trHeight w:val="737"/>
          <w:jc w:val="center"/>
        </w:trPr>
        <w:tc>
          <w:tcPr>
            <w:tcW w:w="1523" w:type="dxa"/>
            <w:tcBorders>
              <w:top w:val="single" w:sz="4" w:space="0" w:color="auto"/>
              <w:left w:val="single" w:sz="4" w:space="0" w:color="auto"/>
              <w:bottom w:val="single" w:sz="4" w:space="0" w:color="auto"/>
              <w:right w:val="single" w:sz="4" w:space="0" w:color="auto"/>
            </w:tcBorders>
            <w:noWrap/>
            <w:vAlign w:val="center"/>
          </w:tcPr>
          <w:p w14:paraId="509D6FB7"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公司</w:t>
            </w:r>
          </w:p>
        </w:tc>
        <w:tc>
          <w:tcPr>
            <w:tcW w:w="852" w:type="dxa"/>
            <w:tcBorders>
              <w:top w:val="single" w:sz="4" w:space="0" w:color="auto"/>
              <w:left w:val="single" w:sz="4" w:space="0" w:color="auto"/>
              <w:bottom w:val="single" w:sz="4" w:space="0" w:color="auto"/>
              <w:right w:val="single" w:sz="4" w:space="0" w:color="auto"/>
            </w:tcBorders>
            <w:noWrap/>
            <w:vAlign w:val="center"/>
          </w:tcPr>
          <w:p w14:paraId="42D38FE1"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岗位代码</w:t>
            </w:r>
          </w:p>
        </w:tc>
        <w:tc>
          <w:tcPr>
            <w:tcW w:w="1066" w:type="dxa"/>
            <w:tcBorders>
              <w:top w:val="single" w:sz="4" w:space="0" w:color="auto"/>
              <w:left w:val="single" w:sz="4" w:space="0" w:color="auto"/>
              <w:bottom w:val="single" w:sz="4" w:space="0" w:color="auto"/>
              <w:right w:val="single" w:sz="4" w:space="0" w:color="auto"/>
            </w:tcBorders>
            <w:noWrap/>
            <w:vAlign w:val="center"/>
          </w:tcPr>
          <w:p w14:paraId="494380C1" w14:textId="77777777" w:rsidR="001C1D95"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工作</w:t>
            </w:r>
          </w:p>
          <w:p w14:paraId="3DAF5A09"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岗位</w:t>
            </w:r>
          </w:p>
        </w:tc>
        <w:tc>
          <w:tcPr>
            <w:tcW w:w="1023" w:type="dxa"/>
            <w:tcBorders>
              <w:top w:val="single" w:sz="4" w:space="0" w:color="auto"/>
              <w:left w:val="single" w:sz="4" w:space="0" w:color="auto"/>
              <w:bottom w:val="single" w:sz="4" w:space="0" w:color="auto"/>
              <w:right w:val="single" w:sz="4" w:space="0" w:color="auto"/>
            </w:tcBorders>
            <w:noWrap/>
            <w:vAlign w:val="center"/>
          </w:tcPr>
          <w:p w14:paraId="0B1DD0A8" w14:textId="77777777" w:rsidR="001C1D95"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年龄</w:t>
            </w:r>
          </w:p>
          <w:p w14:paraId="11DA7827" w14:textId="77777777" w:rsidR="001C1D95"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要求</w:t>
            </w:r>
          </w:p>
        </w:tc>
        <w:tc>
          <w:tcPr>
            <w:tcW w:w="1023" w:type="dxa"/>
            <w:tcBorders>
              <w:top w:val="single" w:sz="4" w:space="0" w:color="auto"/>
              <w:left w:val="single" w:sz="4" w:space="0" w:color="auto"/>
              <w:bottom w:val="single" w:sz="4" w:space="0" w:color="auto"/>
              <w:right w:val="single" w:sz="4" w:space="0" w:color="auto"/>
            </w:tcBorders>
            <w:noWrap/>
            <w:vAlign w:val="center"/>
          </w:tcPr>
          <w:p w14:paraId="05402FB6" w14:textId="77777777" w:rsidR="001C1D95" w:rsidRDefault="00000000">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学历</w:t>
            </w:r>
          </w:p>
          <w:p w14:paraId="0A730DCC"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 xml:space="preserve">要求 </w:t>
            </w:r>
          </w:p>
        </w:tc>
        <w:tc>
          <w:tcPr>
            <w:tcW w:w="1186" w:type="dxa"/>
            <w:tcBorders>
              <w:top w:val="single" w:sz="4" w:space="0" w:color="auto"/>
              <w:left w:val="single" w:sz="4" w:space="0" w:color="auto"/>
              <w:bottom w:val="single" w:sz="4" w:space="0" w:color="auto"/>
              <w:right w:val="single" w:sz="4" w:space="0" w:color="auto"/>
            </w:tcBorders>
            <w:noWrap/>
            <w:vAlign w:val="center"/>
          </w:tcPr>
          <w:p w14:paraId="7AE4F2D1"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专业要求</w:t>
            </w:r>
          </w:p>
        </w:tc>
        <w:tc>
          <w:tcPr>
            <w:tcW w:w="887" w:type="dxa"/>
            <w:tcBorders>
              <w:top w:val="single" w:sz="4" w:space="0" w:color="auto"/>
              <w:left w:val="single" w:sz="4" w:space="0" w:color="auto"/>
              <w:bottom w:val="single" w:sz="4" w:space="0" w:color="auto"/>
              <w:right w:val="single" w:sz="4" w:space="0" w:color="auto"/>
            </w:tcBorders>
            <w:noWrap/>
            <w:vAlign w:val="center"/>
          </w:tcPr>
          <w:p w14:paraId="3C444678"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性别</w:t>
            </w:r>
          </w:p>
        </w:tc>
        <w:tc>
          <w:tcPr>
            <w:tcW w:w="722" w:type="dxa"/>
            <w:tcBorders>
              <w:top w:val="single" w:sz="4" w:space="0" w:color="auto"/>
              <w:left w:val="single" w:sz="4" w:space="0" w:color="auto"/>
              <w:bottom w:val="single" w:sz="4" w:space="0" w:color="auto"/>
              <w:right w:val="single" w:sz="4" w:space="0" w:color="auto"/>
            </w:tcBorders>
            <w:noWrap/>
            <w:vAlign w:val="center"/>
          </w:tcPr>
          <w:p w14:paraId="22503DE4"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招聘人数</w:t>
            </w:r>
          </w:p>
        </w:tc>
        <w:tc>
          <w:tcPr>
            <w:tcW w:w="6771" w:type="dxa"/>
            <w:tcBorders>
              <w:top w:val="single" w:sz="4" w:space="0" w:color="auto"/>
              <w:left w:val="single" w:sz="4" w:space="0" w:color="auto"/>
              <w:bottom w:val="single" w:sz="4" w:space="0" w:color="auto"/>
              <w:right w:val="single" w:sz="4" w:space="0" w:color="auto"/>
            </w:tcBorders>
            <w:noWrap/>
            <w:vAlign w:val="center"/>
          </w:tcPr>
          <w:p w14:paraId="7B631490" w14:textId="77777777" w:rsidR="001C1D95" w:rsidRDefault="0000000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资格条件和说明</w:t>
            </w:r>
          </w:p>
        </w:tc>
      </w:tr>
      <w:tr w:rsidR="001C1D95" w14:paraId="1EC87563" w14:textId="77777777">
        <w:trPr>
          <w:trHeight w:val="2395"/>
          <w:jc w:val="center"/>
        </w:trPr>
        <w:tc>
          <w:tcPr>
            <w:tcW w:w="1523" w:type="dxa"/>
            <w:tcBorders>
              <w:top w:val="single" w:sz="4" w:space="0" w:color="auto"/>
              <w:left w:val="single" w:sz="4" w:space="0" w:color="auto"/>
              <w:bottom w:val="single" w:sz="4" w:space="0" w:color="auto"/>
              <w:right w:val="single" w:sz="4" w:space="0" w:color="auto"/>
            </w:tcBorders>
            <w:noWrap/>
            <w:vAlign w:val="center"/>
          </w:tcPr>
          <w:p w14:paraId="0ADB15D8" w14:textId="77777777" w:rsidR="001C1D95"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南通叠加置业有限公司/</w:t>
            </w:r>
            <w:r>
              <w:rPr>
                <w:rFonts w:ascii="仿宋_GB2312" w:eastAsia="仿宋_GB2312" w:hAnsi="宋体" w:cs="仿宋_GB2312" w:hint="eastAsia"/>
                <w:color w:val="000000"/>
                <w:sz w:val="24"/>
              </w:rPr>
              <w:t>江苏叠石桥国际贸易有限公司</w:t>
            </w:r>
          </w:p>
        </w:tc>
        <w:tc>
          <w:tcPr>
            <w:tcW w:w="852" w:type="dxa"/>
            <w:tcBorders>
              <w:top w:val="single" w:sz="4" w:space="0" w:color="auto"/>
              <w:left w:val="single" w:sz="4" w:space="0" w:color="auto"/>
              <w:bottom w:val="single" w:sz="4" w:space="0" w:color="auto"/>
              <w:right w:val="single" w:sz="4" w:space="0" w:color="auto"/>
            </w:tcBorders>
            <w:vAlign w:val="center"/>
          </w:tcPr>
          <w:p w14:paraId="11E1A3E3" w14:textId="77777777" w:rsidR="001C1D95" w:rsidRDefault="00000000">
            <w:pPr>
              <w:widowControl/>
              <w:spacing w:line="36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01</w:t>
            </w:r>
          </w:p>
        </w:tc>
        <w:tc>
          <w:tcPr>
            <w:tcW w:w="1066" w:type="dxa"/>
            <w:tcBorders>
              <w:top w:val="single" w:sz="4" w:space="0" w:color="auto"/>
              <w:left w:val="single" w:sz="4" w:space="0" w:color="auto"/>
              <w:bottom w:val="single" w:sz="4" w:space="0" w:color="auto"/>
              <w:right w:val="single" w:sz="4" w:space="0" w:color="auto"/>
            </w:tcBorders>
            <w:vAlign w:val="center"/>
          </w:tcPr>
          <w:p w14:paraId="1858F995" w14:textId="77777777" w:rsidR="001C1D95" w:rsidRDefault="00000000">
            <w:pPr>
              <w:widowControl/>
              <w:spacing w:line="36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法</w:t>
            </w:r>
            <w:proofErr w:type="gramStart"/>
            <w:r>
              <w:rPr>
                <w:rFonts w:ascii="仿宋_GB2312" w:eastAsia="仿宋_GB2312" w:hAnsi="宋体" w:cs="仿宋_GB2312" w:hint="eastAsia"/>
                <w:color w:val="000000"/>
                <w:kern w:val="0"/>
                <w:sz w:val="24"/>
                <w:lang w:bidi="ar"/>
              </w:rPr>
              <w:t>务</w:t>
            </w:r>
            <w:proofErr w:type="gramEnd"/>
          </w:p>
        </w:tc>
        <w:tc>
          <w:tcPr>
            <w:tcW w:w="1023" w:type="dxa"/>
            <w:tcBorders>
              <w:top w:val="single" w:sz="4" w:space="0" w:color="auto"/>
              <w:left w:val="single" w:sz="4" w:space="0" w:color="auto"/>
              <w:bottom w:val="single" w:sz="4" w:space="0" w:color="auto"/>
              <w:right w:val="single" w:sz="4" w:space="0" w:color="auto"/>
            </w:tcBorders>
            <w:vAlign w:val="center"/>
          </w:tcPr>
          <w:p w14:paraId="286B92DC" w14:textId="77777777" w:rsidR="001C1D95" w:rsidRDefault="00000000">
            <w:pPr>
              <w:widowControl/>
              <w:spacing w:line="36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40周岁以下（1985年11月1日及以后出生）</w:t>
            </w:r>
          </w:p>
        </w:tc>
        <w:tc>
          <w:tcPr>
            <w:tcW w:w="1023" w:type="dxa"/>
            <w:tcBorders>
              <w:top w:val="single" w:sz="4" w:space="0" w:color="auto"/>
              <w:left w:val="single" w:sz="4" w:space="0" w:color="auto"/>
              <w:bottom w:val="single" w:sz="4" w:space="0" w:color="auto"/>
              <w:right w:val="single" w:sz="4" w:space="0" w:color="auto"/>
            </w:tcBorders>
            <w:vAlign w:val="center"/>
          </w:tcPr>
          <w:p w14:paraId="41EDD192" w14:textId="77777777" w:rsidR="001C1D95" w:rsidRDefault="00000000">
            <w:pPr>
              <w:widowControl/>
              <w:spacing w:line="36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本科及以上</w:t>
            </w:r>
          </w:p>
        </w:tc>
        <w:tc>
          <w:tcPr>
            <w:tcW w:w="1186" w:type="dxa"/>
            <w:tcBorders>
              <w:top w:val="single" w:sz="4" w:space="0" w:color="auto"/>
              <w:left w:val="single" w:sz="4" w:space="0" w:color="auto"/>
              <w:bottom w:val="single" w:sz="4" w:space="0" w:color="auto"/>
              <w:right w:val="single" w:sz="4" w:space="0" w:color="auto"/>
            </w:tcBorders>
            <w:vAlign w:val="center"/>
          </w:tcPr>
          <w:p w14:paraId="5B8DAB19" w14:textId="77777777" w:rsidR="001C1D95" w:rsidRDefault="00000000">
            <w:pPr>
              <w:widowControl/>
              <w:spacing w:line="36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法学类</w:t>
            </w:r>
          </w:p>
          <w:p w14:paraId="64E9CED9" w14:textId="77777777" w:rsidR="001C1D95" w:rsidRDefault="00000000">
            <w:pPr>
              <w:widowControl/>
              <w:spacing w:line="36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专业</w:t>
            </w:r>
          </w:p>
        </w:tc>
        <w:tc>
          <w:tcPr>
            <w:tcW w:w="887" w:type="dxa"/>
            <w:tcBorders>
              <w:top w:val="single" w:sz="4" w:space="0" w:color="auto"/>
              <w:left w:val="single" w:sz="4" w:space="0" w:color="auto"/>
              <w:bottom w:val="single" w:sz="4" w:space="0" w:color="auto"/>
              <w:right w:val="single" w:sz="4" w:space="0" w:color="auto"/>
            </w:tcBorders>
            <w:vAlign w:val="center"/>
          </w:tcPr>
          <w:p w14:paraId="78B142D4" w14:textId="77777777" w:rsidR="001C1D95" w:rsidRDefault="00000000">
            <w:pPr>
              <w:widowControl/>
              <w:spacing w:line="36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不限</w:t>
            </w:r>
          </w:p>
        </w:tc>
        <w:tc>
          <w:tcPr>
            <w:tcW w:w="722" w:type="dxa"/>
            <w:tcBorders>
              <w:top w:val="single" w:sz="4" w:space="0" w:color="auto"/>
              <w:left w:val="single" w:sz="4" w:space="0" w:color="auto"/>
              <w:bottom w:val="single" w:sz="4" w:space="0" w:color="auto"/>
              <w:right w:val="single" w:sz="4" w:space="0" w:color="auto"/>
            </w:tcBorders>
            <w:vAlign w:val="center"/>
          </w:tcPr>
          <w:p w14:paraId="435DC3B7" w14:textId="77777777" w:rsidR="001C1D95" w:rsidRDefault="00000000">
            <w:pPr>
              <w:widowControl/>
              <w:spacing w:line="36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w:t>
            </w:r>
          </w:p>
        </w:tc>
        <w:tc>
          <w:tcPr>
            <w:tcW w:w="6771" w:type="dxa"/>
            <w:tcBorders>
              <w:top w:val="single" w:sz="4" w:space="0" w:color="auto"/>
              <w:left w:val="single" w:sz="4" w:space="0" w:color="auto"/>
              <w:bottom w:val="single" w:sz="4" w:space="0" w:color="auto"/>
              <w:right w:val="single" w:sz="4" w:space="0" w:color="auto"/>
            </w:tcBorders>
            <w:vAlign w:val="center"/>
          </w:tcPr>
          <w:p w14:paraId="7F2A1154" w14:textId="77777777" w:rsidR="001C1D95" w:rsidRDefault="00000000">
            <w:pPr>
              <w:widowControl/>
              <w:spacing w:line="360" w:lineRule="exact"/>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1.本科及以上学历，取得相应学位，持法</w:t>
            </w:r>
            <w:proofErr w:type="gramStart"/>
            <w:r>
              <w:rPr>
                <w:rFonts w:ascii="仿宋_GB2312" w:eastAsia="仿宋_GB2312" w:hAnsi="宋体" w:cs="仿宋_GB2312" w:hint="eastAsia"/>
                <w:color w:val="000000"/>
                <w:kern w:val="0"/>
                <w:sz w:val="24"/>
                <w:lang w:bidi="ar"/>
              </w:rPr>
              <w:t>律职业</w:t>
            </w:r>
            <w:proofErr w:type="gramEnd"/>
            <w:r>
              <w:rPr>
                <w:rFonts w:ascii="仿宋_GB2312" w:eastAsia="仿宋_GB2312" w:hAnsi="宋体" w:cs="仿宋_GB2312" w:hint="eastAsia"/>
                <w:color w:val="000000"/>
                <w:kern w:val="0"/>
                <w:sz w:val="24"/>
                <w:lang w:bidi="ar"/>
              </w:rPr>
              <w:t>资格证书（A证）；</w:t>
            </w:r>
          </w:p>
          <w:p w14:paraId="0BE7B928" w14:textId="77777777" w:rsidR="001C1D95" w:rsidRDefault="00000000">
            <w:pPr>
              <w:widowControl/>
              <w:spacing w:line="360" w:lineRule="exact"/>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2.2年及以上法务工作经验，精通公司法、劳动法、民法典相关法律专业知识，具备处理经济纠纷、劳动关系纠纷的专业能力;</w:t>
            </w:r>
          </w:p>
          <w:p w14:paraId="53B6EDE6" w14:textId="77777777" w:rsidR="001C1D95" w:rsidRDefault="00000000">
            <w:pPr>
              <w:widowControl/>
              <w:spacing w:line="360" w:lineRule="exact"/>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3.精通风控、内控管理工作流程，具有较强的风险分析、识别、防范能力；</w:t>
            </w:r>
          </w:p>
          <w:p w14:paraId="2BD17D81" w14:textId="77777777" w:rsidR="001C1D95" w:rsidRDefault="00000000">
            <w:pPr>
              <w:widowControl/>
              <w:spacing w:line="360" w:lineRule="exact"/>
              <w:jc w:val="left"/>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4.具有上市公司或集团公司总部法务工作经验者优先。</w:t>
            </w:r>
          </w:p>
        </w:tc>
      </w:tr>
    </w:tbl>
    <w:p w14:paraId="0B4C214C" w14:textId="77777777" w:rsidR="001C1D95" w:rsidRDefault="001C1D95">
      <w:pPr>
        <w:pStyle w:val="a4"/>
        <w:rPr>
          <w:rFonts w:ascii="Times New Roman" w:eastAsia="仿宋_GB2312" w:hAnsi="Times New Roman" w:cs="仿宋_GB2312"/>
          <w:sz w:val="32"/>
          <w:szCs w:val="32"/>
        </w:rPr>
      </w:pPr>
    </w:p>
    <w:p w14:paraId="02A61B48" w14:textId="77777777" w:rsidR="001C1D95" w:rsidRDefault="001C1D95">
      <w:pPr>
        <w:pStyle w:val="a4"/>
        <w:rPr>
          <w:rFonts w:ascii="Times New Roman" w:eastAsia="仿宋_GB2312" w:hAnsi="Times New Roman" w:cs="仿宋_GB2312"/>
          <w:sz w:val="32"/>
          <w:szCs w:val="32"/>
        </w:rPr>
      </w:pPr>
    </w:p>
    <w:p w14:paraId="39715540" w14:textId="77777777" w:rsidR="001C1D95" w:rsidRDefault="001C1D95">
      <w:pPr>
        <w:pStyle w:val="a4"/>
        <w:rPr>
          <w:rFonts w:ascii="Times New Roman" w:eastAsia="仿宋_GB2312" w:hAnsi="Times New Roman" w:cs="仿宋_GB2312"/>
          <w:sz w:val="32"/>
          <w:szCs w:val="32"/>
        </w:rPr>
      </w:pPr>
    </w:p>
    <w:p w14:paraId="55E90CBD" w14:textId="77777777" w:rsidR="001C1D95" w:rsidRDefault="001C1D95" w:rsidP="00B958B0">
      <w:pPr>
        <w:pStyle w:val="a4"/>
        <w:spacing w:line="400" w:lineRule="exact"/>
        <w:rPr>
          <w:rFonts w:ascii="Times New Roman" w:eastAsia="楷体_GB2312" w:hAnsi="Times New Roman" w:hint="eastAsia"/>
        </w:rPr>
      </w:pPr>
    </w:p>
    <w:sectPr w:rsidR="001C1D95" w:rsidSect="00B958B0">
      <w:headerReference w:type="even" r:id="rId8"/>
      <w:headerReference w:type="default" r:id="rId9"/>
      <w:footerReference w:type="even" r:id="rId10"/>
      <w:footerReference w:type="default" r:id="rId11"/>
      <w:headerReference w:type="first" r:id="rId12"/>
      <w:footerReference w:type="first" r:id="rId13"/>
      <w:pgSz w:w="16838" w:h="11906" w:orient="landscape"/>
      <w:pgMar w:top="1247" w:right="1304" w:bottom="1247" w:left="1417" w:header="510" w:footer="1474"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7D21" w14:textId="77777777" w:rsidR="00FD26D6" w:rsidRDefault="00FD26D6">
      <w:r>
        <w:separator/>
      </w:r>
    </w:p>
  </w:endnote>
  <w:endnote w:type="continuationSeparator" w:id="0">
    <w:p w14:paraId="53AF853D" w14:textId="77777777" w:rsidR="00FD26D6" w:rsidRDefault="00FD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charset w:val="86"/>
    <w:family w:val="script"/>
    <w:pitch w:val="default"/>
    <w:sig w:usb0="00000001" w:usb1="080E0000" w:usb2="00000000" w:usb3="00000000" w:csb0="00040000" w:csb1="00000000"/>
    <w:embedRegular r:id="rId1" w:subsetted="1" w:fontKey="{0C805672-B7B6-44E4-A290-D3FFE6AB9A80}"/>
  </w:font>
  <w:font w:name="仿宋_GB2312">
    <w:altName w:val="微软雅黑"/>
    <w:charset w:val="86"/>
    <w:family w:val="modern"/>
    <w:pitch w:val="default"/>
    <w:sig w:usb0="00000001" w:usb1="080E0000" w:usb2="00000000" w:usb3="00000000" w:csb0="00040000" w:csb1="00000000"/>
    <w:embedRegular r:id="rId2" w:subsetted="1" w:fontKey="{00DB8BE2-383C-4097-B7B1-335339C27FAC}"/>
  </w:font>
  <w:font w:name="楷体_GB2312">
    <w:altName w:val="微软雅黑"/>
    <w:charset w:val="86"/>
    <w:family w:val="modern"/>
    <w:pitch w:val="default"/>
    <w:sig w:usb0="00000001" w:usb1="080E0000" w:usb2="00000000" w:usb3="00000000" w:csb0="00040000" w:csb1="00000000"/>
    <w:embedRegular r:id="rId3" w:subsetted="1" w:fontKey="{DD7C4479-23B7-44CD-BEE6-77E884BC6D67}"/>
  </w:font>
  <w:font w:name="黑体">
    <w:altName w:val="SimHei"/>
    <w:panose1 w:val="02010609060101010101"/>
    <w:charset w:val="86"/>
    <w:family w:val="modern"/>
    <w:pitch w:val="fixed"/>
    <w:sig w:usb0="800002BF" w:usb1="38CF7CFA" w:usb2="00000016" w:usb3="00000000" w:csb0="00040001" w:csb1="00000000"/>
    <w:embedRegular r:id="rId4" w:subsetted="1" w:fontKey="{D72909CE-CC41-46F0-85D7-ECC78DBBB755}"/>
  </w:font>
  <w:font w:name="仿宋">
    <w:panose1 w:val="02010609060101010101"/>
    <w:charset w:val="86"/>
    <w:family w:val="modern"/>
    <w:pitch w:val="fixed"/>
    <w:sig w:usb0="800002BF" w:usb1="38CF7CFA" w:usb2="00000016" w:usb3="00000000" w:csb0="00040001" w:csb1="00000000"/>
    <w:embedRegular r:id="rId5" w:subsetted="1" w:fontKey="{D140F101-0889-41BE-97C9-97D2DF05CEBA}"/>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9C72" w14:textId="77777777" w:rsidR="00B958B0" w:rsidRDefault="00B958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2C0D" w14:textId="77777777" w:rsidR="00B958B0" w:rsidRDefault="00B958B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45FD" w14:textId="77777777" w:rsidR="00B958B0" w:rsidRDefault="00B958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F8E0" w14:textId="77777777" w:rsidR="00FD26D6" w:rsidRDefault="00FD26D6">
      <w:r>
        <w:separator/>
      </w:r>
    </w:p>
  </w:footnote>
  <w:footnote w:type="continuationSeparator" w:id="0">
    <w:p w14:paraId="39416971" w14:textId="77777777" w:rsidR="00FD26D6" w:rsidRDefault="00FD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93C8" w14:textId="77777777" w:rsidR="00B958B0" w:rsidRDefault="00B958B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8E19" w14:textId="77777777" w:rsidR="001C1D95" w:rsidRPr="00B958B0" w:rsidRDefault="001C1D95" w:rsidP="00B958B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3876" w14:textId="77777777" w:rsidR="00B958B0" w:rsidRDefault="00B958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327"/>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hmZGIyYTliNzQ4Y2QxNjM2MTcwOTQ5OGRlMTFmMjgifQ=="/>
  </w:docVars>
  <w:rsids>
    <w:rsidRoot w:val="3FDA54FB"/>
    <w:rsid w:val="001407EF"/>
    <w:rsid w:val="001C1D95"/>
    <w:rsid w:val="00231058"/>
    <w:rsid w:val="00283CB8"/>
    <w:rsid w:val="00411998"/>
    <w:rsid w:val="00412A80"/>
    <w:rsid w:val="00430FD4"/>
    <w:rsid w:val="0044538C"/>
    <w:rsid w:val="005F05C6"/>
    <w:rsid w:val="00690C70"/>
    <w:rsid w:val="0073120D"/>
    <w:rsid w:val="00782577"/>
    <w:rsid w:val="009369C9"/>
    <w:rsid w:val="00946E36"/>
    <w:rsid w:val="00981681"/>
    <w:rsid w:val="00A91CC2"/>
    <w:rsid w:val="00B958B0"/>
    <w:rsid w:val="00D2104C"/>
    <w:rsid w:val="00DC6E1D"/>
    <w:rsid w:val="00E81238"/>
    <w:rsid w:val="00F4648A"/>
    <w:rsid w:val="00FD26D6"/>
    <w:rsid w:val="010759A0"/>
    <w:rsid w:val="0119556C"/>
    <w:rsid w:val="011B6997"/>
    <w:rsid w:val="01696ECB"/>
    <w:rsid w:val="01727AD4"/>
    <w:rsid w:val="01802E9F"/>
    <w:rsid w:val="01BD35AB"/>
    <w:rsid w:val="01D549C3"/>
    <w:rsid w:val="01DF16BA"/>
    <w:rsid w:val="01F40F97"/>
    <w:rsid w:val="01F753C4"/>
    <w:rsid w:val="02056D00"/>
    <w:rsid w:val="020E678C"/>
    <w:rsid w:val="02555ED9"/>
    <w:rsid w:val="02731653"/>
    <w:rsid w:val="0291580E"/>
    <w:rsid w:val="02921096"/>
    <w:rsid w:val="02CB619B"/>
    <w:rsid w:val="02EB4148"/>
    <w:rsid w:val="038B1487"/>
    <w:rsid w:val="03B94037"/>
    <w:rsid w:val="03F355CD"/>
    <w:rsid w:val="042D74CC"/>
    <w:rsid w:val="04357D70"/>
    <w:rsid w:val="0439671E"/>
    <w:rsid w:val="0471347D"/>
    <w:rsid w:val="04EE6171"/>
    <w:rsid w:val="05044D7D"/>
    <w:rsid w:val="05204FD6"/>
    <w:rsid w:val="056D6190"/>
    <w:rsid w:val="05B26A03"/>
    <w:rsid w:val="05CD1A7C"/>
    <w:rsid w:val="05D67331"/>
    <w:rsid w:val="05D97B0E"/>
    <w:rsid w:val="05F31C91"/>
    <w:rsid w:val="05FA69FC"/>
    <w:rsid w:val="05FB0268"/>
    <w:rsid w:val="061B11E8"/>
    <w:rsid w:val="066A1827"/>
    <w:rsid w:val="069C1ED5"/>
    <w:rsid w:val="06A411DD"/>
    <w:rsid w:val="06BB4C4F"/>
    <w:rsid w:val="06F2528F"/>
    <w:rsid w:val="06F449D1"/>
    <w:rsid w:val="07337D02"/>
    <w:rsid w:val="078A2181"/>
    <w:rsid w:val="079E79DA"/>
    <w:rsid w:val="07B73BF1"/>
    <w:rsid w:val="07F74CA0"/>
    <w:rsid w:val="08055FBA"/>
    <w:rsid w:val="08477B74"/>
    <w:rsid w:val="085D5AE7"/>
    <w:rsid w:val="087D0FED"/>
    <w:rsid w:val="08A54D99"/>
    <w:rsid w:val="08C571E9"/>
    <w:rsid w:val="08CB066E"/>
    <w:rsid w:val="08CD2302"/>
    <w:rsid w:val="08D92E4C"/>
    <w:rsid w:val="08FE6A91"/>
    <w:rsid w:val="09197B6E"/>
    <w:rsid w:val="092B34F0"/>
    <w:rsid w:val="0933384F"/>
    <w:rsid w:val="09C35908"/>
    <w:rsid w:val="09DC2A3C"/>
    <w:rsid w:val="09FC69FF"/>
    <w:rsid w:val="0A053D41"/>
    <w:rsid w:val="0A8E1F88"/>
    <w:rsid w:val="0AA0251A"/>
    <w:rsid w:val="0AA7304A"/>
    <w:rsid w:val="0ABB0A8B"/>
    <w:rsid w:val="0AC50710"/>
    <w:rsid w:val="0B074FCD"/>
    <w:rsid w:val="0B5473E3"/>
    <w:rsid w:val="0B5F1912"/>
    <w:rsid w:val="0B8540A8"/>
    <w:rsid w:val="0B897D1E"/>
    <w:rsid w:val="0B9730BE"/>
    <w:rsid w:val="0BF4406D"/>
    <w:rsid w:val="0C032986"/>
    <w:rsid w:val="0C125BE3"/>
    <w:rsid w:val="0C2678A5"/>
    <w:rsid w:val="0C5B233E"/>
    <w:rsid w:val="0C7D60A2"/>
    <w:rsid w:val="0C825B1D"/>
    <w:rsid w:val="0C8A56C5"/>
    <w:rsid w:val="0C941D96"/>
    <w:rsid w:val="0D2E7A52"/>
    <w:rsid w:val="0D4903E8"/>
    <w:rsid w:val="0D7F3E0A"/>
    <w:rsid w:val="0DAF30B5"/>
    <w:rsid w:val="0DB13860"/>
    <w:rsid w:val="0DDB1A3D"/>
    <w:rsid w:val="0E410F9B"/>
    <w:rsid w:val="0E735D45"/>
    <w:rsid w:val="0EB761AC"/>
    <w:rsid w:val="0ED42D25"/>
    <w:rsid w:val="0F0321D8"/>
    <w:rsid w:val="0F052A35"/>
    <w:rsid w:val="0F087E2F"/>
    <w:rsid w:val="0F24110D"/>
    <w:rsid w:val="0F5F3F4B"/>
    <w:rsid w:val="0F7652F2"/>
    <w:rsid w:val="0F781459"/>
    <w:rsid w:val="0F8D5AB3"/>
    <w:rsid w:val="0F9841FC"/>
    <w:rsid w:val="0FA67D74"/>
    <w:rsid w:val="0FBF4F9B"/>
    <w:rsid w:val="0FF54858"/>
    <w:rsid w:val="0FFA2145"/>
    <w:rsid w:val="100A31EB"/>
    <w:rsid w:val="100D2142"/>
    <w:rsid w:val="103E1D5B"/>
    <w:rsid w:val="109734DC"/>
    <w:rsid w:val="109E7AA6"/>
    <w:rsid w:val="10D3675D"/>
    <w:rsid w:val="10F34F8A"/>
    <w:rsid w:val="11001706"/>
    <w:rsid w:val="110054FF"/>
    <w:rsid w:val="11186A50"/>
    <w:rsid w:val="11217EC1"/>
    <w:rsid w:val="112278CE"/>
    <w:rsid w:val="11264F36"/>
    <w:rsid w:val="113623DE"/>
    <w:rsid w:val="114B3E5E"/>
    <w:rsid w:val="119500A0"/>
    <w:rsid w:val="119F1614"/>
    <w:rsid w:val="11AC53EA"/>
    <w:rsid w:val="11BC4093"/>
    <w:rsid w:val="11F14762"/>
    <w:rsid w:val="11F36B75"/>
    <w:rsid w:val="1202325C"/>
    <w:rsid w:val="127378C1"/>
    <w:rsid w:val="128D6FC9"/>
    <w:rsid w:val="12902348"/>
    <w:rsid w:val="12E375C1"/>
    <w:rsid w:val="132303A2"/>
    <w:rsid w:val="13451F37"/>
    <w:rsid w:val="13494DE8"/>
    <w:rsid w:val="134A310C"/>
    <w:rsid w:val="139879D4"/>
    <w:rsid w:val="13B42718"/>
    <w:rsid w:val="147D09F5"/>
    <w:rsid w:val="14F96572"/>
    <w:rsid w:val="15015A4D"/>
    <w:rsid w:val="150D619F"/>
    <w:rsid w:val="1530458C"/>
    <w:rsid w:val="15795EC2"/>
    <w:rsid w:val="158F03DD"/>
    <w:rsid w:val="15916DD0"/>
    <w:rsid w:val="15D86842"/>
    <w:rsid w:val="15DF41DD"/>
    <w:rsid w:val="165B4696"/>
    <w:rsid w:val="168A454C"/>
    <w:rsid w:val="16966BFC"/>
    <w:rsid w:val="169C5A2D"/>
    <w:rsid w:val="16E00CBA"/>
    <w:rsid w:val="173C56DA"/>
    <w:rsid w:val="174A5489"/>
    <w:rsid w:val="17885FB1"/>
    <w:rsid w:val="17DF7B71"/>
    <w:rsid w:val="1811682D"/>
    <w:rsid w:val="183D2903"/>
    <w:rsid w:val="187D5919"/>
    <w:rsid w:val="18B75FE1"/>
    <w:rsid w:val="1909257E"/>
    <w:rsid w:val="19726F19"/>
    <w:rsid w:val="19862F56"/>
    <w:rsid w:val="19935AE9"/>
    <w:rsid w:val="1999328D"/>
    <w:rsid w:val="19996930"/>
    <w:rsid w:val="19E73463"/>
    <w:rsid w:val="19F142E2"/>
    <w:rsid w:val="19F416DC"/>
    <w:rsid w:val="19F5758D"/>
    <w:rsid w:val="1A037B71"/>
    <w:rsid w:val="1A341C05"/>
    <w:rsid w:val="1A75281D"/>
    <w:rsid w:val="1A9D434B"/>
    <w:rsid w:val="1AE25E0E"/>
    <w:rsid w:val="1AE778AF"/>
    <w:rsid w:val="1B395F75"/>
    <w:rsid w:val="1B416BA3"/>
    <w:rsid w:val="1B4641B9"/>
    <w:rsid w:val="1B96468D"/>
    <w:rsid w:val="1BD04AB9"/>
    <w:rsid w:val="1C224C26"/>
    <w:rsid w:val="1C2B03DE"/>
    <w:rsid w:val="1C5446B4"/>
    <w:rsid w:val="1C5D17E5"/>
    <w:rsid w:val="1C6B0A76"/>
    <w:rsid w:val="1C8B457A"/>
    <w:rsid w:val="1C946EDD"/>
    <w:rsid w:val="1CAE64BA"/>
    <w:rsid w:val="1CB04203"/>
    <w:rsid w:val="1CB47AC9"/>
    <w:rsid w:val="1CC667EB"/>
    <w:rsid w:val="1CDF2729"/>
    <w:rsid w:val="1CEF1714"/>
    <w:rsid w:val="1D614705"/>
    <w:rsid w:val="1D6D722E"/>
    <w:rsid w:val="1E1862E1"/>
    <w:rsid w:val="1E1C001F"/>
    <w:rsid w:val="1E2702D2"/>
    <w:rsid w:val="1E312973"/>
    <w:rsid w:val="1E3165FC"/>
    <w:rsid w:val="1E766C61"/>
    <w:rsid w:val="1EC91389"/>
    <w:rsid w:val="1ED85A70"/>
    <w:rsid w:val="1EDD5AE8"/>
    <w:rsid w:val="1EF34658"/>
    <w:rsid w:val="1F15650D"/>
    <w:rsid w:val="1F170346"/>
    <w:rsid w:val="1F7757FA"/>
    <w:rsid w:val="1F8D0609"/>
    <w:rsid w:val="1F9C084C"/>
    <w:rsid w:val="1FC66798"/>
    <w:rsid w:val="1FE347B2"/>
    <w:rsid w:val="1FFF67A6"/>
    <w:rsid w:val="20147CC9"/>
    <w:rsid w:val="202C05C1"/>
    <w:rsid w:val="202F5EED"/>
    <w:rsid w:val="205D231B"/>
    <w:rsid w:val="20A42894"/>
    <w:rsid w:val="20B248B2"/>
    <w:rsid w:val="211D776A"/>
    <w:rsid w:val="21246D4B"/>
    <w:rsid w:val="21262AC3"/>
    <w:rsid w:val="21442F49"/>
    <w:rsid w:val="21464F13"/>
    <w:rsid w:val="21535882"/>
    <w:rsid w:val="21E64000"/>
    <w:rsid w:val="21EE401A"/>
    <w:rsid w:val="22240C07"/>
    <w:rsid w:val="22405E06"/>
    <w:rsid w:val="225E003A"/>
    <w:rsid w:val="22742B6B"/>
    <w:rsid w:val="228C1329"/>
    <w:rsid w:val="22CE51C0"/>
    <w:rsid w:val="22CF67D6"/>
    <w:rsid w:val="22FF7A6F"/>
    <w:rsid w:val="2304560B"/>
    <w:rsid w:val="23184960"/>
    <w:rsid w:val="2351194D"/>
    <w:rsid w:val="23AB3753"/>
    <w:rsid w:val="23C46418"/>
    <w:rsid w:val="23D1283E"/>
    <w:rsid w:val="23FF50A3"/>
    <w:rsid w:val="240864B0"/>
    <w:rsid w:val="241B328C"/>
    <w:rsid w:val="24596E1F"/>
    <w:rsid w:val="245B3268"/>
    <w:rsid w:val="24C04FDC"/>
    <w:rsid w:val="24D82326"/>
    <w:rsid w:val="24F102C3"/>
    <w:rsid w:val="25286498"/>
    <w:rsid w:val="254C1D20"/>
    <w:rsid w:val="254C6345"/>
    <w:rsid w:val="25587612"/>
    <w:rsid w:val="25625A09"/>
    <w:rsid w:val="258E50DA"/>
    <w:rsid w:val="25A641D2"/>
    <w:rsid w:val="25C428AA"/>
    <w:rsid w:val="25E263D9"/>
    <w:rsid w:val="25FA451E"/>
    <w:rsid w:val="261559F4"/>
    <w:rsid w:val="261750D0"/>
    <w:rsid w:val="26377AE4"/>
    <w:rsid w:val="264602FF"/>
    <w:rsid w:val="266F2816"/>
    <w:rsid w:val="26796999"/>
    <w:rsid w:val="26A71D95"/>
    <w:rsid w:val="26AB0F21"/>
    <w:rsid w:val="26AD333E"/>
    <w:rsid w:val="26EA27E4"/>
    <w:rsid w:val="26FE12CB"/>
    <w:rsid w:val="27B64475"/>
    <w:rsid w:val="27B73DC6"/>
    <w:rsid w:val="27B801ED"/>
    <w:rsid w:val="27B97A3A"/>
    <w:rsid w:val="281318C7"/>
    <w:rsid w:val="28535237"/>
    <w:rsid w:val="28575C58"/>
    <w:rsid w:val="285C0789"/>
    <w:rsid w:val="288822B5"/>
    <w:rsid w:val="288C4C82"/>
    <w:rsid w:val="289B20D2"/>
    <w:rsid w:val="28AD3976"/>
    <w:rsid w:val="29312005"/>
    <w:rsid w:val="293253E8"/>
    <w:rsid w:val="293E0BC6"/>
    <w:rsid w:val="295959FF"/>
    <w:rsid w:val="296F0D7F"/>
    <w:rsid w:val="298A5BB9"/>
    <w:rsid w:val="29D60DFE"/>
    <w:rsid w:val="29EA6657"/>
    <w:rsid w:val="29F21E4E"/>
    <w:rsid w:val="2A0D41DD"/>
    <w:rsid w:val="2A155C9B"/>
    <w:rsid w:val="2A274EAE"/>
    <w:rsid w:val="2A9A2360"/>
    <w:rsid w:val="2AB72421"/>
    <w:rsid w:val="2AC64A23"/>
    <w:rsid w:val="2AC66743"/>
    <w:rsid w:val="2AFB2115"/>
    <w:rsid w:val="2B2333E5"/>
    <w:rsid w:val="2B710DDE"/>
    <w:rsid w:val="2B746138"/>
    <w:rsid w:val="2B8C5500"/>
    <w:rsid w:val="2B9E594C"/>
    <w:rsid w:val="2BB60C25"/>
    <w:rsid w:val="2C0050D5"/>
    <w:rsid w:val="2C1A4D45"/>
    <w:rsid w:val="2C442EA4"/>
    <w:rsid w:val="2C471B3F"/>
    <w:rsid w:val="2C5222B2"/>
    <w:rsid w:val="2C59750C"/>
    <w:rsid w:val="2C882884"/>
    <w:rsid w:val="2CE06991"/>
    <w:rsid w:val="2D962D7E"/>
    <w:rsid w:val="2D9708A4"/>
    <w:rsid w:val="2D987C78"/>
    <w:rsid w:val="2DB11966"/>
    <w:rsid w:val="2E0E6303"/>
    <w:rsid w:val="2E854446"/>
    <w:rsid w:val="2E8A4F38"/>
    <w:rsid w:val="2EB07E70"/>
    <w:rsid w:val="2ED247C9"/>
    <w:rsid w:val="2EF153DF"/>
    <w:rsid w:val="2F384D99"/>
    <w:rsid w:val="2F870AD2"/>
    <w:rsid w:val="2FA414E6"/>
    <w:rsid w:val="2FD46B82"/>
    <w:rsid w:val="30326FE4"/>
    <w:rsid w:val="30456D79"/>
    <w:rsid w:val="308D359F"/>
    <w:rsid w:val="30B429AA"/>
    <w:rsid w:val="30C65728"/>
    <w:rsid w:val="30E92778"/>
    <w:rsid w:val="31042645"/>
    <w:rsid w:val="31324BE9"/>
    <w:rsid w:val="313C4C27"/>
    <w:rsid w:val="31402EBF"/>
    <w:rsid w:val="314076FE"/>
    <w:rsid w:val="31411253"/>
    <w:rsid w:val="31BC6B2B"/>
    <w:rsid w:val="31F07DD9"/>
    <w:rsid w:val="32035262"/>
    <w:rsid w:val="32056724"/>
    <w:rsid w:val="32470AEB"/>
    <w:rsid w:val="32EB4802"/>
    <w:rsid w:val="33117294"/>
    <w:rsid w:val="336E6EDE"/>
    <w:rsid w:val="33BA13CF"/>
    <w:rsid w:val="33C30645"/>
    <w:rsid w:val="34823E5C"/>
    <w:rsid w:val="348576A9"/>
    <w:rsid w:val="348F22D5"/>
    <w:rsid w:val="34904FED"/>
    <w:rsid w:val="349A43F9"/>
    <w:rsid w:val="35941F7C"/>
    <w:rsid w:val="359A03AE"/>
    <w:rsid w:val="35C015A6"/>
    <w:rsid w:val="35C57AB3"/>
    <w:rsid w:val="35EA38E5"/>
    <w:rsid w:val="35FD055A"/>
    <w:rsid w:val="362E5FC5"/>
    <w:rsid w:val="36302F41"/>
    <w:rsid w:val="365150BC"/>
    <w:rsid w:val="36613BB2"/>
    <w:rsid w:val="36631C6B"/>
    <w:rsid w:val="366559E4"/>
    <w:rsid w:val="37324E8D"/>
    <w:rsid w:val="378375B9"/>
    <w:rsid w:val="378B147A"/>
    <w:rsid w:val="38467E02"/>
    <w:rsid w:val="384D4981"/>
    <w:rsid w:val="385347D6"/>
    <w:rsid w:val="389D76B7"/>
    <w:rsid w:val="38BC701F"/>
    <w:rsid w:val="38F30C1D"/>
    <w:rsid w:val="392559AE"/>
    <w:rsid w:val="39571E2E"/>
    <w:rsid w:val="3A61033D"/>
    <w:rsid w:val="3A63048C"/>
    <w:rsid w:val="3A7B60FF"/>
    <w:rsid w:val="3A9934B1"/>
    <w:rsid w:val="3B0627A5"/>
    <w:rsid w:val="3B253993"/>
    <w:rsid w:val="3B8A7A8A"/>
    <w:rsid w:val="3B8C6144"/>
    <w:rsid w:val="3B92735D"/>
    <w:rsid w:val="3BBE2A26"/>
    <w:rsid w:val="3BFD046C"/>
    <w:rsid w:val="3C064C7A"/>
    <w:rsid w:val="3C217EE7"/>
    <w:rsid w:val="3C951AAB"/>
    <w:rsid w:val="3D3C3A57"/>
    <w:rsid w:val="3D803103"/>
    <w:rsid w:val="3E007F9C"/>
    <w:rsid w:val="3E012496"/>
    <w:rsid w:val="3E886713"/>
    <w:rsid w:val="3F1178AD"/>
    <w:rsid w:val="3F9B06C8"/>
    <w:rsid w:val="3FD339BE"/>
    <w:rsid w:val="3FD76A5F"/>
    <w:rsid w:val="3FDA54FB"/>
    <w:rsid w:val="3FEF631E"/>
    <w:rsid w:val="3FFE16C1"/>
    <w:rsid w:val="401A520F"/>
    <w:rsid w:val="401D7662"/>
    <w:rsid w:val="40552625"/>
    <w:rsid w:val="40E45962"/>
    <w:rsid w:val="40F20E21"/>
    <w:rsid w:val="41065304"/>
    <w:rsid w:val="410D0E3E"/>
    <w:rsid w:val="414D59F2"/>
    <w:rsid w:val="417C1684"/>
    <w:rsid w:val="41E9571B"/>
    <w:rsid w:val="4243108B"/>
    <w:rsid w:val="425169F1"/>
    <w:rsid w:val="426B4382"/>
    <w:rsid w:val="42703746"/>
    <w:rsid w:val="427D5E63"/>
    <w:rsid w:val="42A15FF5"/>
    <w:rsid w:val="42BD6E4C"/>
    <w:rsid w:val="42D812EB"/>
    <w:rsid w:val="42F037D1"/>
    <w:rsid w:val="42F8776E"/>
    <w:rsid w:val="43443448"/>
    <w:rsid w:val="436960DA"/>
    <w:rsid w:val="43A713E9"/>
    <w:rsid w:val="43B5750E"/>
    <w:rsid w:val="43B81CDA"/>
    <w:rsid w:val="43C475A6"/>
    <w:rsid w:val="44056314"/>
    <w:rsid w:val="44613C8E"/>
    <w:rsid w:val="44C712C0"/>
    <w:rsid w:val="45101210"/>
    <w:rsid w:val="451F3201"/>
    <w:rsid w:val="455F0974"/>
    <w:rsid w:val="45941E41"/>
    <w:rsid w:val="45AF0A29"/>
    <w:rsid w:val="45DA0487"/>
    <w:rsid w:val="45DC4A98"/>
    <w:rsid w:val="45EC7588"/>
    <w:rsid w:val="4614088C"/>
    <w:rsid w:val="4654337F"/>
    <w:rsid w:val="465515D1"/>
    <w:rsid w:val="467D6E7E"/>
    <w:rsid w:val="468679DC"/>
    <w:rsid w:val="46E27993"/>
    <w:rsid w:val="473D3E13"/>
    <w:rsid w:val="478032E1"/>
    <w:rsid w:val="4799373F"/>
    <w:rsid w:val="47A74F0C"/>
    <w:rsid w:val="47F17064"/>
    <w:rsid w:val="48376AB4"/>
    <w:rsid w:val="4848423F"/>
    <w:rsid w:val="484E277B"/>
    <w:rsid w:val="48683EAF"/>
    <w:rsid w:val="488A20AB"/>
    <w:rsid w:val="48CC18F2"/>
    <w:rsid w:val="48DC18E9"/>
    <w:rsid w:val="48DE4CD2"/>
    <w:rsid w:val="490431AA"/>
    <w:rsid w:val="491237A9"/>
    <w:rsid w:val="494F67AB"/>
    <w:rsid w:val="495A14E1"/>
    <w:rsid w:val="498703ED"/>
    <w:rsid w:val="49877A69"/>
    <w:rsid w:val="4A5453DF"/>
    <w:rsid w:val="4A610304"/>
    <w:rsid w:val="4A6C6EE9"/>
    <w:rsid w:val="4A7F5F45"/>
    <w:rsid w:val="4A860620"/>
    <w:rsid w:val="4ABA40F8"/>
    <w:rsid w:val="4AD906B0"/>
    <w:rsid w:val="4B215F25"/>
    <w:rsid w:val="4B9227A6"/>
    <w:rsid w:val="4C162F74"/>
    <w:rsid w:val="4C374F23"/>
    <w:rsid w:val="4C441BE5"/>
    <w:rsid w:val="4C5E0AB3"/>
    <w:rsid w:val="4C6808C2"/>
    <w:rsid w:val="4C685656"/>
    <w:rsid w:val="4C79769B"/>
    <w:rsid w:val="4C934C01"/>
    <w:rsid w:val="4CD53B7A"/>
    <w:rsid w:val="4D066854"/>
    <w:rsid w:val="4D110527"/>
    <w:rsid w:val="4D221D9C"/>
    <w:rsid w:val="4D85488F"/>
    <w:rsid w:val="4DA112D1"/>
    <w:rsid w:val="4DB37F12"/>
    <w:rsid w:val="4DC76AD0"/>
    <w:rsid w:val="4DD21759"/>
    <w:rsid w:val="4DFF0074"/>
    <w:rsid w:val="4E151180"/>
    <w:rsid w:val="4E1B3100"/>
    <w:rsid w:val="4E483FCD"/>
    <w:rsid w:val="4E807407"/>
    <w:rsid w:val="4EA27D94"/>
    <w:rsid w:val="4EAF3848"/>
    <w:rsid w:val="4EF07D9B"/>
    <w:rsid w:val="4F506DD9"/>
    <w:rsid w:val="4F7A19C2"/>
    <w:rsid w:val="4F7D5E60"/>
    <w:rsid w:val="4FB43C8E"/>
    <w:rsid w:val="4FB91141"/>
    <w:rsid w:val="50412BC6"/>
    <w:rsid w:val="504771A6"/>
    <w:rsid w:val="504A7352"/>
    <w:rsid w:val="50890DFC"/>
    <w:rsid w:val="50A36D5F"/>
    <w:rsid w:val="50C80BF1"/>
    <w:rsid w:val="50E323B3"/>
    <w:rsid w:val="51151188"/>
    <w:rsid w:val="513F7105"/>
    <w:rsid w:val="51497F84"/>
    <w:rsid w:val="516A1CA8"/>
    <w:rsid w:val="51B41622"/>
    <w:rsid w:val="51CF7F2C"/>
    <w:rsid w:val="520B348B"/>
    <w:rsid w:val="524E5126"/>
    <w:rsid w:val="525210BA"/>
    <w:rsid w:val="52624EE7"/>
    <w:rsid w:val="527223A2"/>
    <w:rsid w:val="52BA233C"/>
    <w:rsid w:val="52CE188E"/>
    <w:rsid w:val="52F201A7"/>
    <w:rsid w:val="52F60983"/>
    <w:rsid w:val="53114AD1"/>
    <w:rsid w:val="53130BD6"/>
    <w:rsid w:val="53314F6B"/>
    <w:rsid w:val="537C1CC8"/>
    <w:rsid w:val="53825196"/>
    <w:rsid w:val="539A1DC3"/>
    <w:rsid w:val="53A414A2"/>
    <w:rsid w:val="53B813F1"/>
    <w:rsid w:val="53FA7313"/>
    <w:rsid w:val="54172C5C"/>
    <w:rsid w:val="5460076B"/>
    <w:rsid w:val="54786129"/>
    <w:rsid w:val="54C751A2"/>
    <w:rsid w:val="55020B76"/>
    <w:rsid w:val="552222BA"/>
    <w:rsid w:val="552A59D6"/>
    <w:rsid w:val="553779FB"/>
    <w:rsid w:val="55C645F4"/>
    <w:rsid w:val="55E93DFC"/>
    <w:rsid w:val="55FF50B5"/>
    <w:rsid w:val="56010E2D"/>
    <w:rsid w:val="563606E3"/>
    <w:rsid w:val="56462CE4"/>
    <w:rsid w:val="56486A5C"/>
    <w:rsid w:val="56554CD5"/>
    <w:rsid w:val="56853574"/>
    <w:rsid w:val="568B464C"/>
    <w:rsid w:val="56A72050"/>
    <w:rsid w:val="56B56543"/>
    <w:rsid w:val="56C105BC"/>
    <w:rsid w:val="56C247E5"/>
    <w:rsid w:val="56D93B58"/>
    <w:rsid w:val="57000B89"/>
    <w:rsid w:val="57261AA5"/>
    <w:rsid w:val="572B1EDA"/>
    <w:rsid w:val="5737087F"/>
    <w:rsid w:val="573C40E7"/>
    <w:rsid w:val="577726CE"/>
    <w:rsid w:val="577D4204"/>
    <w:rsid w:val="57AF6667"/>
    <w:rsid w:val="580E5A83"/>
    <w:rsid w:val="58403763"/>
    <w:rsid w:val="584C43B2"/>
    <w:rsid w:val="58A92A60"/>
    <w:rsid w:val="58F06F37"/>
    <w:rsid w:val="59716FA4"/>
    <w:rsid w:val="59C219D9"/>
    <w:rsid w:val="59C42A07"/>
    <w:rsid w:val="59C97EB4"/>
    <w:rsid w:val="59CB601B"/>
    <w:rsid w:val="5A1E66E8"/>
    <w:rsid w:val="5A3E36CE"/>
    <w:rsid w:val="5A687090"/>
    <w:rsid w:val="5A746DF6"/>
    <w:rsid w:val="5AD07020"/>
    <w:rsid w:val="5AE74F9E"/>
    <w:rsid w:val="5B21787C"/>
    <w:rsid w:val="5B692923"/>
    <w:rsid w:val="5B760F83"/>
    <w:rsid w:val="5B8404C5"/>
    <w:rsid w:val="5B972985"/>
    <w:rsid w:val="5C1473BB"/>
    <w:rsid w:val="5C3A6E47"/>
    <w:rsid w:val="5C58551F"/>
    <w:rsid w:val="5C935B54"/>
    <w:rsid w:val="5CB339BC"/>
    <w:rsid w:val="5D6121B1"/>
    <w:rsid w:val="5D8D11F8"/>
    <w:rsid w:val="5DD706A8"/>
    <w:rsid w:val="5E541D16"/>
    <w:rsid w:val="5E8D218E"/>
    <w:rsid w:val="5EA71D28"/>
    <w:rsid w:val="5EB617B3"/>
    <w:rsid w:val="5EC24251"/>
    <w:rsid w:val="5ED747F4"/>
    <w:rsid w:val="5F181E1F"/>
    <w:rsid w:val="5F857F89"/>
    <w:rsid w:val="5F981B62"/>
    <w:rsid w:val="5FD815C3"/>
    <w:rsid w:val="5FE64BF0"/>
    <w:rsid w:val="5FEA663E"/>
    <w:rsid w:val="601856F1"/>
    <w:rsid w:val="602F5C1D"/>
    <w:rsid w:val="603040BD"/>
    <w:rsid w:val="60471B32"/>
    <w:rsid w:val="60546D48"/>
    <w:rsid w:val="60992840"/>
    <w:rsid w:val="61314591"/>
    <w:rsid w:val="616F315A"/>
    <w:rsid w:val="61736BE0"/>
    <w:rsid w:val="61D47012"/>
    <w:rsid w:val="622F287E"/>
    <w:rsid w:val="62306F99"/>
    <w:rsid w:val="623968A2"/>
    <w:rsid w:val="627110E9"/>
    <w:rsid w:val="62922D69"/>
    <w:rsid w:val="62BD2580"/>
    <w:rsid w:val="62CA6A4B"/>
    <w:rsid w:val="62D1322E"/>
    <w:rsid w:val="62EC076F"/>
    <w:rsid w:val="62FB10F8"/>
    <w:rsid w:val="63247F09"/>
    <w:rsid w:val="634265E1"/>
    <w:rsid w:val="635B76A3"/>
    <w:rsid w:val="636F2B07"/>
    <w:rsid w:val="63BD17D8"/>
    <w:rsid w:val="63D71F57"/>
    <w:rsid w:val="63DF7243"/>
    <w:rsid w:val="6401024A"/>
    <w:rsid w:val="641B6BA9"/>
    <w:rsid w:val="643E5896"/>
    <w:rsid w:val="644E687F"/>
    <w:rsid w:val="645E75F5"/>
    <w:rsid w:val="64C319A4"/>
    <w:rsid w:val="64CF20F6"/>
    <w:rsid w:val="64E221CB"/>
    <w:rsid w:val="650C4C61"/>
    <w:rsid w:val="651C3CE4"/>
    <w:rsid w:val="652A1A23"/>
    <w:rsid w:val="65347FEF"/>
    <w:rsid w:val="657B1223"/>
    <w:rsid w:val="659C46CE"/>
    <w:rsid w:val="65A768B8"/>
    <w:rsid w:val="65B95C33"/>
    <w:rsid w:val="65CD06BF"/>
    <w:rsid w:val="66074FB9"/>
    <w:rsid w:val="661F7EC5"/>
    <w:rsid w:val="66950FFF"/>
    <w:rsid w:val="66991F66"/>
    <w:rsid w:val="66C24A4B"/>
    <w:rsid w:val="66E32002"/>
    <w:rsid w:val="66F15643"/>
    <w:rsid w:val="67050051"/>
    <w:rsid w:val="671C4114"/>
    <w:rsid w:val="67515F5A"/>
    <w:rsid w:val="67520FCB"/>
    <w:rsid w:val="67717763"/>
    <w:rsid w:val="67B11F87"/>
    <w:rsid w:val="67BC2E06"/>
    <w:rsid w:val="67E135BC"/>
    <w:rsid w:val="67F500C6"/>
    <w:rsid w:val="68190258"/>
    <w:rsid w:val="688B4E92"/>
    <w:rsid w:val="68A67178"/>
    <w:rsid w:val="68A95BA5"/>
    <w:rsid w:val="68C301C4"/>
    <w:rsid w:val="68C31F72"/>
    <w:rsid w:val="68CF3E7C"/>
    <w:rsid w:val="68DA312B"/>
    <w:rsid w:val="68E961E5"/>
    <w:rsid w:val="68FC7232"/>
    <w:rsid w:val="6945507D"/>
    <w:rsid w:val="695452C0"/>
    <w:rsid w:val="699F5231"/>
    <w:rsid w:val="69CB7928"/>
    <w:rsid w:val="69E14DA6"/>
    <w:rsid w:val="6A255850"/>
    <w:rsid w:val="6A7A0D56"/>
    <w:rsid w:val="6AAD2EDA"/>
    <w:rsid w:val="6AAD6A36"/>
    <w:rsid w:val="6AE174D8"/>
    <w:rsid w:val="6B1C5DDE"/>
    <w:rsid w:val="6B431148"/>
    <w:rsid w:val="6B6C3744"/>
    <w:rsid w:val="6B950E0D"/>
    <w:rsid w:val="6BB34291"/>
    <w:rsid w:val="6BEC3DC4"/>
    <w:rsid w:val="6C0670BA"/>
    <w:rsid w:val="6C3413BA"/>
    <w:rsid w:val="6C6603BE"/>
    <w:rsid w:val="6C6770B8"/>
    <w:rsid w:val="6C853116"/>
    <w:rsid w:val="6C9F2CF6"/>
    <w:rsid w:val="6CA65E33"/>
    <w:rsid w:val="6CEB4B06"/>
    <w:rsid w:val="6CEC2592"/>
    <w:rsid w:val="6CF21078"/>
    <w:rsid w:val="6D121204"/>
    <w:rsid w:val="6D2C27DC"/>
    <w:rsid w:val="6D344536"/>
    <w:rsid w:val="6D99668B"/>
    <w:rsid w:val="6DA34120"/>
    <w:rsid w:val="6DAC56CB"/>
    <w:rsid w:val="6DCE5641"/>
    <w:rsid w:val="6DE210EC"/>
    <w:rsid w:val="6DFE3435"/>
    <w:rsid w:val="6E313E22"/>
    <w:rsid w:val="6E6733A0"/>
    <w:rsid w:val="6EA154A1"/>
    <w:rsid w:val="6F257C59"/>
    <w:rsid w:val="6F306E42"/>
    <w:rsid w:val="6F6A3147"/>
    <w:rsid w:val="6F6C05C5"/>
    <w:rsid w:val="6F897616"/>
    <w:rsid w:val="6FA4272F"/>
    <w:rsid w:val="6FE352E9"/>
    <w:rsid w:val="70457711"/>
    <w:rsid w:val="70470535"/>
    <w:rsid w:val="70685F76"/>
    <w:rsid w:val="706F7029"/>
    <w:rsid w:val="7094003F"/>
    <w:rsid w:val="70943533"/>
    <w:rsid w:val="709D579F"/>
    <w:rsid w:val="70D07922"/>
    <w:rsid w:val="7104137A"/>
    <w:rsid w:val="71511175"/>
    <w:rsid w:val="716167CC"/>
    <w:rsid w:val="716D1502"/>
    <w:rsid w:val="71775FF0"/>
    <w:rsid w:val="71C51684"/>
    <w:rsid w:val="71C93F80"/>
    <w:rsid w:val="71D75B41"/>
    <w:rsid w:val="7251239D"/>
    <w:rsid w:val="72D64223"/>
    <w:rsid w:val="73006EAC"/>
    <w:rsid w:val="73061B59"/>
    <w:rsid w:val="731E3BC5"/>
    <w:rsid w:val="733756F0"/>
    <w:rsid w:val="737F73DD"/>
    <w:rsid w:val="73C71690"/>
    <w:rsid w:val="73EF00BB"/>
    <w:rsid w:val="73F90F3E"/>
    <w:rsid w:val="74105A7B"/>
    <w:rsid w:val="741C5BE3"/>
    <w:rsid w:val="74235FBB"/>
    <w:rsid w:val="74441C24"/>
    <w:rsid w:val="744806EF"/>
    <w:rsid w:val="74687E72"/>
    <w:rsid w:val="747405C4"/>
    <w:rsid w:val="74AE7F7A"/>
    <w:rsid w:val="74CE23CA"/>
    <w:rsid w:val="74E803E9"/>
    <w:rsid w:val="75027408"/>
    <w:rsid w:val="7541401E"/>
    <w:rsid w:val="75512F2E"/>
    <w:rsid w:val="75644ADD"/>
    <w:rsid w:val="75905540"/>
    <w:rsid w:val="75C37A55"/>
    <w:rsid w:val="75E76DDB"/>
    <w:rsid w:val="75ED6880"/>
    <w:rsid w:val="76613C75"/>
    <w:rsid w:val="76730AA1"/>
    <w:rsid w:val="76AA29C3"/>
    <w:rsid w:val="76E56D3D"/>
    <w:rsid w:val="7703613C"/>
    <w:rsid w:val="7726029C"/>
    <w:rsid w:val="773330BD"/>
    <w:rsid w:val="77383B2B"/>
    <w:rsid w:val="77AE7368"/>
    <w:rsid w:val="77B33294"/>
    <w:rsid w:val="77C82ECA"/>
    <w:rsid w:val="77D551CC"/>
    <w:rsid w:val="77DF621A"/>
    <w:rsid w:val="78623556"/>
    <w:rsid w:val="78670AD8"/>
    <w:rsid w:val="787B678C"/>
    <w:rsid w:val="78A0407E"/>
    <w:rsid w:val="78B44460"/>
    <w:rsid w:val="78F57853"/>
    <w:rsid w:val="790652E9"/>
    <w:rsid w:val="7908404B"/>
    <w:rsid w:val="791A0D61"/>
    <w:rsid w:val="79515378"/>
    <w:rsid w:val="795C00B2"/>
    <w:rsid w:val="797C0647"/>
    <w:rsid w:val="798534E2"/>
    <w:rsid w:val="799040F2"/>
    <w:rsid w:val="79A33E26"/>
    <w:rsid w:val="79D96197"/>
    <w:rsid w:val="79DA3B77"/>
    <w:rsid w:val="79DA711C"/>
    <w:rsid w:val="79E33C60"/>
    <w:rsid w:val="79F349E5"/>
    <w:rsid w:val="7A444A03"/>
    <w:rsid w:val="7A4733EA"/>
    <w:rsid w:val="7A4D05AB"/>
    <w:rsid w:val="7AA97818"/>
    <w:rsid w:val="7ABD5BC0"/>
    <w:rsid w:val="7AC93F4B"/>
    <w:rsid w:val="7ACD6C80"/>
    <w:rsid w:val="7AD41DBD"/>
    <w:rsid w:val="7ADD25C3"/>
    <w:rsid w:val="7B022DCE"/>
    <w:rsid w:val="7B130F22"/>
    <w:rsid w:val="7B242D44"/>
    <w:rsid w:val="7B30077D"/>
    <w:rsid w:val="7B99683B"/>
    <w:rsid w:val="7BA07D43"/>
    <w:rsid w:val="7BD42F01"/>
    <w:rsid w:val="7BD77F2B"/>
    <w:rsid w:val="7BE62B67"/>
    <w:rsid w:val="7BE93076"/>
    <w:rsid w:val="7BED4431"/>
    <w:rsid w:val="7BED75DA"/>
    <w:rsid w:val="7BF15AF4"/>
    <w:rsid w:val="7BF15F26"/>
    <w:rsid w:val="7C2604B6"/>
    <w:rsid w:val="7CDB0023"/>
    <w:rsid w:val="7D38217E"/>
    <w:rsid w:val="7D736BF4"/>
    <w:rsid w:val="7DBF4FA6"/>
    <w:rsid w:val="7DE40569"/>
    <w:rsid w:val="7E3E411D"/>
    <w:rsid w:val="7E437985"/>
    <w:rsid w:val="7E5A082B"/>
    <w:rsid w:val="7E930583"/>
    <w:rsid w:val="7EC81C39"/>
    <w:rsid w:val="7F0C7A08"/>
    <w:rsid w:val="7F552D92"/>
    <w:rsid w:val="7FB623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5A3D"/>
  <w15:docId w15:val="{6624F7A4-6C9E-4722-BA47-E10216B4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标题1"/>
    <w:basedOn w:val="a"/>
    <w:next w:val="a"/>
    <w:qFormat/>
    <w:pPr>
      <w:spacing w:line="640" w:lineRule="atLeast"/>
      <w:jc w:val="center"/>
    </w:pPr>
    <w:rPr>
      <w:rFonts w:eastAsia="方正小标宋_GBK"/>
      <w:sz w:val="44"/>
    </w:rPr>
  </w:style>
  <w:style w:type="character" w:customStyle="1" w:styleId="font41">
    <w:name w:val="font41"/>
    <w:basedOn w:val="a0"/>
    <w:qFormat/>
    <w:rPr>
      <w:rFonts w:ascii="仿宋_GB2312" w:eastAsia="仿宋_GB2312" w:cs="仿宋_GB2312" w:hint="eastAsia"/>
      <w:color w:val="000000"/>
      <w:sz w:val="20"/>
      <w:szCs w:val="20"/>
      <w:u w:val="none"/>
    </w:rPr>
  </w:style>
  <w:style w:type="character" w:customStyle="1" w:styleId="font51">
    <w:name w:val="font51"/>
    <w:basedOn w:val="a0"/>
    <w:qFormat/>
    <w:rPr>
      <w:rFonts w:ascii="仿宋_GB2312" w:eastAsia="仿宋_GB2312" w:cs="仿宋_GB2312" w:hint="eastAsia"/>
      <w:color w:val="FF0000"/>
      <w:sz w:val="20"/>
      <w:szCs w:val="20"/>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仿宋_GB2312" w:eastAsia="仿宋_GB2312" w:cs="仿宋_GB2312" w:hint="eastAsia"/>
      <w:color w:val="000000"/>
      <w:sz w:val="24"/>
      <w:szCs w:val="24"/>
      <w:u w:val="none"/>
    </w:rPr>
  </w:style>
  <w:style w:type="character" w:customStyle="1" w:styleId="font91">
    <w:name w:val="font91"/>
    <w:basedOn w:val="a0"/>
    <w:qFormat/>
    <w:rPr>
      <w:rFonts w:ascii="仿宋_GB2312" w:eastAsia="仿宋_GB2312" w:cs="仿宋_GB2312" w:hint="eastAsia"/>
      <w:b/>
      <w:bCs/>
      <w:color w:val="000000"/>
      <w:sz w:val="24"/>
      <w:szCs w:val="24"/>
      <w:u w:val="none"/>
    </w:rPr>
  </w:style>
  <w:style w:type="character" w:customStyle="1" w:styleId="font101">
    <w:name w:val="font101"/>
    <w:basedOn w:val="a0"/>
    <w:qFormat/>
    <w:rPr>
      <w:rFonts w:ascii="仿宋_GB2312" w:eastAsia="仿宋_GB2312" w:cs="仿宋_GB2312" w:hint="eastAsia"/>
      <w:b/>
      <w:bCs/>
      <w:color w:val="000000"/>
      <w:sz w:val="24"/>
      <w:szCs w:val="24"/>
      <w:u w:val="none"/>
    </w:rPr>
  </w:style>
  <w:style w:type="character" w:customStyle="1" w:styleId="font71">
    <w:name w:val="font71"/>
    <w:basedOn w:val="a0"/>
    <w:qFormat/>
    <w:rPr>
      <w:rFonts w:ascii="仿宋_GB2312" w:eastAsia="仿宋_GB2312" w:cs="仿宋_GB2312" w:hint="eastAsia"/>
      <w:color w:val="000000"/>
      <w:sz w:val="24"/>
      <w:szCs w:val="24"/>
      <w:u w:val="none"/>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f714ef43-6be4-4d98-8fe5-571929b7a3d0</errorID>
      <errorWord>受</errorWord>
      <group>L1_Word</group>
      <groupName>字词问题</groupName>
      <ability>L2_Typo</ability>
      <abilityName>字词错误</abilityName>
      <candidateList>
        <item>受到</item>
      </candidateList>
      <explain/>
      <paraID>395F8167</paraID>
      <start>2</start>
      <end>3</end>
      <status>unmodified</status>
      <modifiedWord/>
      <trackRevisions>false</trackRevisions>
    </reviewItem>
    <reviewItem>
      <errorID>a60fb7c3-4635-4cb1-a489-e028a78f4a22</errorID>
      <errorWord>法律、法规</errorWord>
      <group>L1_Word</group>
      <groupName>字词问题</groupName>
      <ability>L2_Typo</ability>
      <abilityName>字词错误</abilityName>
      <candidateList>
        <item>法律法规</item>
      </candidateList>
      <explain/>
      <paraID>458BCEE0</paraID>
      <start>2</start>
      <end>7</end>
      <status>unmodified</status>
      <modifiedWord/>
      <trackRevisions>false</trackRevisions>
    </reviewItem>
    <reviewItem>
      <errorID>f0aa5c9e-4fb0-46ce-9d1c-22048d121c8e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4C5D369D</paraID>
      <start>11</start>
      <end>12</end>
      <status>unmodified</status>
      <modifiedWord/>
      <trackRevisions>false</trackRevisions>
    </reviewItem>
    <reviewItem>
      <errorID>234ad462-f1b7-4978-a13f-8d191e63d1a1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1C29DC56</paraID>
      <start>40</start>
      <end>43</end>
      <status>unmodified</status>
      <modifiedWord/>
      <trackRevisions>false</trackRevisions>
    </reviewItem>
    <reviewItem>
      <errorID>4f5faddb-6646-4ccb-928e-2e818ea83026</errorID>
      <errorWord>职业资格</errorWord>
      <group>L1_Word</group>
      <groupName>字词问题</groupName>
      <ability>L2_Typo</ability>
      <abilityName>字词错误</abilityName>
      <candidateList>
        <item>执业资格</item>
      </candidateList>
      <explain/>
      <paraID>  F94AA3</paraID>
      <start>34</start>
      <end>38</end>
      <status>unmodified</status>
      <modifiedWord/>
      <trackRevisions>false</trackRevisions>
    </reviewItem>
    <reviewItem>
      <errorID>17613cd5-8496-45c5-8da9-9b62f87eab0d</errorID>
      <errorWord>关</errorWord>
      <group>L1_Word</group>
      <groupName>字词问题</groupName>
      <ability>L2_Typo</ability>
      <abilityName>字词错误</abilityName>
      <candidateList>
        <item>关的</item>
      </candidateList>
      <explain/>
      <paraID>397A9970</paraID>
      <start>87</start>
      <end>88</end>
      <status>unmodified</status>
      <modifiedWord/>
      <trackRevisions>false</trackRevisions>
    </reviewItem>
    <reviewItem>
      <errorID>aa29e6cc-d3f1-471d-b7d2-2fdafe049ddf</errorID>
      <errorWord>，</errorWord>
      <group>L1_Word</group>
      <groupName>字词问题</groupName>
      <ability>L2_Typo</ability>
      <abilityName>字词错误</abilityName>
      <candidateList>
        <item>，具</item>
      </candidateList>
      <explain/>
      <paraID>17CDB74C</paraID>
      <start>26</start>
      <end>27</end>
      <status>unmodified</status>
      <modifiedWord/>
      <trackRevisions>false</trackRevisions>
    </reviewItem>
    <reviewItem>
      <errorID>9f174c9b-49d0-4940-8960-b1dfc5de9217</errorID>
      <errorWord>，</errorWord>
      <group>L1_Word</group>
      <groupName>字词问题</groupName>
      <ability>L2_Typo</ability>
      <abilityName>字词错误</abilityName>
      <candidateList>
        <item>，具</item>
      </candidateList>
      <explain/>
      <paraID>1B53E8EE</paraID>
      <start>26</start>
      <end>27</end>
      <status>unmodified</status>
      <modifiedWord/>
      <trackRevisions>false</trackRevisions>
    </reviewItem>
    <reviewItem>
      <errorID>a50ea305-6064-45cf-90b0-0cd68b3b3023</errorID>
      <errorWord>（</errorWord>
      <group>L1_Punc</group>
      <groupName>标点问题</groupName>
      <ability>L2_Punc</ability>
      <abilityName>标点符号检查</abilityName>
      <candidateList/>
      <explain/>
      <paraID>2A16D372</paraID>
      <start>6</start>
      <end>7</end>
      <status>unmodified</status>
      <modifiedWord/>
      <trackRevisions>false</trackRevisions>
    </reviewItem>
    <reviewItem>
      <errorID>03583269-fdf7-48eb-8ad7-2dda1d4df747</errorID>
      <errorWord>拍卖法</errorWord>
      <group>L1_Knowledge</group>
      <groupName>知识性问题</groupName>
      <ability>L2_Knowledge</ability>
      <abilityName>其他知识</abilityName>
      <candidateList>
        <item>中华人民共和国拍卖法</item>
      </candidateList>
      <explain>当前法律法规名称使用简称，请注意是否应当使用全称。</explain>
      <paraID>75CAC0A8</paraID>
      <start>5</start>
      <end>8</end>
      <status>unmodified</status>
      <modifiedWord/>
      <trackRevisions>false</trackRevisions>
    </reviewItem>
    <reviewItem>
      <errorID>7f5f8688-b301-41a3-b9fd-f4bb5f2442ee</errorID>
      <errorWord>;</errorWord>
      <group>L1_Format</group>
      <groupName>格式问题</groupName>
      <ability>L2_HalfPunc</ability>
      <abilityName>全半角检查</abilityName>
      <candidateList>
        <item>；</item>
      </candidateList>
      <explain>文本全半角错误。</explain>
      <paraID>  B53C8D</paraID>
      <start>56</start>
      <end>57</end>
      <status>unmodified</status>
      <modifiedWord/>
      <trackRevisions>false</trackRevisions>
    </reviewItem>
    <reviewItem>
      <errorID>46dbb045-31a6-4571-b4ea-311d4e233b14</errorID>
      <errorWord>工</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 C8BB759</paraID>
      <start>2</start>
      <end>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96751FC-A183-4912-9F88-7B0BF13355AA}">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817</Words>
  <Characters>858</Characters>
  <Application>Microsoft Office Word</Application>
  <DocSecurity>0</DocSecurity>
  <Lines>95</Lines>
  <Paragraphs>79</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军 陈</cp:lastModifiedBy>
  <cp:revision>3</cp:revision>
  <cp:lastPrinted>2025-07-18T09:16:00Z</cp:lastPrinted>
  <dcterms:created xsi:type="dcterms:W3CDTF">2025-07-18T12:41:00Z</dcterms:created>
  <dcterms:modified xsi:type="dcterms:W3CDTF">2025-11-13T15:34:00Z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E8440A06CAE24306A500EAA94B330E61_13</vt:lpwstr>
  </property>
  <property fmtid="{D5CDD505-2E9C-101B-9397-08002B2CF9AE}" pid="4" name="KSOTemplateDocerSaveRecord">
    <vt:lpwstr>eyJoZGlkIjoiY2ExYmFmMDdkMDZlMWE1ZWJmYjZhZDg3NDQxMDlkMjgiLCJ1c2VySWQiOiIxNDYwMDc2MTI0In0=</vt:lpwstr>
  </property>
</Properties>
</file>