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参赛编号：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spacing w:line="590" w:lineRule="exact"/>
        <w:rPr>
          <w:rFonts w:hint="eastAsia"/>
          <w:sz w:val="28"/>
          <w:szCs w:val="28"/>
        </w:rPr>
      </w:pPr>
    </w:p>
    <w:p>
      <w:pPr>
        <w:spacing w:line="59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2017’中国·海门第二届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“海智杯”创业大赛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8"/>
          <w:szCs w:val="48"/>
        </w:rPr>
      </w:pPr>
    </w:p>
    <w:p>
      <w:pPr>
        <w:spacing w:line="59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项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目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报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8"/>
          <w:szCs w:val="48"/>
        </w:rPr>
        <w:t>书</w:t>
      </w:r>
    </w:p>
    <w:p>
      <w:pPr>
        <w:spacing w:line="590" w:lineRule="exact"/>
        <w:rPr>
          <w:rFonts w:hint="eastAsia" w:ascii="黑体" w:eastAsia="黑体"/>
          <w:b/>
          <w:sz w:val="36"/>
          <w:szCs w:val="36"/>
        </w:rPr>
      </w:pPr>
    </w:p>
    <w:p>
      <w:pPr>
        <w:spacing w:line="590" w:lineRule="exact"/>
        <w:rPr>
          <w:rFonts w:hint="eastAsia" w:ascii="黑体" w:eastAsia="黑体"/>
          <w:b/>
          <w:sz w:val="36"/>
          <w:szCs w:val="36"/>
        </w:rPr>
      </w:pPr>
    </w:p>
    <w:p>
      <w:pPr>
        <w:spacing w:line="590" w:lineRule="exact"/>
        <w:ind w:firstLine="1219" w:firstLineChars="396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参赛人才（团队）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90" w:lineRule="exact"/>
        <w:ind w:firstLine="1267" w:firstLineChars="396"/>
        <w:rPr>
          <w:rFonts w:hint="eastAsia" w:ascii="仿宋_GB2312" w:eastAsia="仿宋_GB2312"/>
          <w:spacing w:val="-6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参  赛  项  目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  <w:r>
        <w:rPr>
          <w:rFonts w:hint="eastAsia" w:ascii="仿宋_GB2312" w:eastAsia="仿宋_GB2312"/>
          <w:spacing w:val="-6"/>
          <w:sz w:val="32"/>
          <w:szCs w:val="32"/>
          <w:u w:val="single"/>
        </w:rPr>
        <w:t xml:space="preserve">                           </w:t>
      </w:r>
    </w:p>
    <w:p>
      <w:pPr>
        <w:spacing w:line="590" w:lineRule="exact"/>
        <w:ind w:firstLine="1267" w:firstLineChars="396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产  业  方  向：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大标宋_GBK" w:eastAsia="方正大标宋_GBK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填报日期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</w:rPr>
        <w:t>日</w:t>
      </w:r>
      <w:r>
        <w:rPr>
          <w:rFonts w:ascii="方正小标宋_GBK" w:eastAsia="方正小标宋_GBK"/>
          <w:b/>
          <w:sz w:val="30"/>
          <w:szCs w:val="30"/>
          <w:u w:val="single"/>
        </w:rPr>
        <w:br w:type="page"/>
      </w:r>
      <w:r>
        <w:rPr>
          <w:rFonts w:hint="eastAsia" w:ascii="方正大标宋_GBK" w:eastAsia="方正大标宋_GBK"/>
          <w:sz w:val="44"/>
          <w:szCs w:val="44"/>
        </w:rPr>
        <w:t>2017’中国·海门第二届“海智杯”创业大赛</w:t>
      </w:r>
    </w:p>
    <w:p>
      <w:pPr>
        <w:spacing w:line="590" w:lineRule="exact"/>
        <w:jc w:val="center"/>
        <w:rPr>
          <w:rFonts w:hint="eastAsia" w:ascii="方正大标宋_GBK" w:eastAsia="方正大标宋_GBK"/>
          <w:sz w:val="44"/>
          <w:szCs w:val="44"/>
        </w:rPr>
      </w:pPr>
      <w:r>
        <w:rPr>
          <w:rFonts w:hint="eastAsia" w:ascii="方正大标宋_GBK" w:eastAsia="方正大标宋_GBK"/>
          <w:sz w:val="44"/>
          <w:szCs w:val="44"/>
        </w:rPr>
        <w:t>参赛诚信自律承诺书</w:t>
      </w: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声明，该申请表中提供的信息准确可信，项目所涉技术知识产权明晰，因信息不实或因知识产权纠纷所造成的后果，本人承担一切法律责任。为了进行项目评估，主管部门和审核机构可就提交的材料向我提出必要的询问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spacing w:line="59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ind w:right="640"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承诺人：</w:t>
      </w:r>
    </w:p>
    <w:p>
      <w:pPr>
        <w:pStyle w:val="5"/>
        <w:spacing w:after="0" w:line="590" w:lineRule="exact"/>
        <w:ind w:left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年    月    日</w:t>
      </w:r>
      <w:r>
        <w:rPr>
          <w:rFonts w:hint="eastAsia"/>
          <w:b/>
          <w:sz w:val="30"/>
          <w:szCs w:val="30"/>
          <w:u w:val="single"/>
        </w:rPr>
        <w:br w:type="page"/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第一部分 参赛人基本信息</w:t>
      </w:r>
    </w:p>
    <w:tbl>
      <w:tblPr>
        <w:tblStyle w:val="9"/>
        <w:tblW w:w="971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33"/>
        <w:gridCol w:w="264"/>
        <w:gridCol w:w="1834"/>
        <w:gridCol w:w="1119"/>
        <w:gridCol w:w="1258"/>
        <w:gridCol w:w="279"/>
        <w:gridCol w:w="1268"/>
        <w:gridCol w:w="781"/>
        <w:gridCol w:w="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before="100" w:beforeAutospacing="1"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before="100" w:beforeAutospacing="1"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98" w:type="dxa"/>
            <w:gridSpan w:val="2"/>
            <w:shd w:val="clear" w:color="auto" w:fill="D9D9D9"/>
            <w:vAlign w:val="center"/>
          </w:tcPr>
          <w:p>
            <w:pPr>
              <w:spacing w:before="100" w:beforeAutospacing="1"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   别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before="100" w:beforeAutospacing="1"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>
            <w:pPr>
              <w:spacing w:before="100" w:beforeAutospacing="1"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before="100" w:beforeAutospacing="1" w:line="590" w:lineRule="exact"/>
              <w:ind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   贯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98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国    籍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58" w:type="dxa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    业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line="59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  位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98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证件名称及号码</w:t>
            </w:r>
          </w:p>
        </w:tc>
        <w:tc>
          <w:tcPr>
            <w:tcW w:w="4705" w:type="dxa"/>
            <w:gridSpan w:val="5"/>
            <w:vAlign w:val="center"/>
          </w:tcPr>
          <w:p>
            <w:pPr>
              <w:spacing w:line="59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是否入选过异地人才计划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98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是否意向落户</w:t>
            </w:r>
          </w:p>
        </w:tc>
        <w:tc>
          <w:tcPr>
            <w:tcW w:w="4705" w:type="dxa"/>
            <w:gridSpan w:val="5"/>
            <w:vAlign w:val="center"/>
          </w:tcPr>
          <w:p>
            <w:pPr>
              <w:spacing w:line="59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4550" w:type="dxa"/>
            <w:gridSpan w:val="4"/>
            <w:shd w:val="clear" w:color="auto" w:fill="auto"/>
            <w:vAlign w:val="center"/>
          </w:tcPr>
          <w:p>
            <w:pPr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    务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vMerge w:val="restart"/>
            <w:shd w:val="clear" w:color="auto" w:fill="D9D9D9"/>
            <w:textDirection w:val="tbRlV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电话（国外）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电话（国内）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vMerge w:val="continue"/>
            <w:shd w:val="clear" w:color="auto" w:fill="D9D9D9"/>
            <w:textDirection w:val="tbRlV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手机（国外）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手机（国内）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vMerge w:val="continue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QQ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vMerge w:val="continue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Skype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其他方式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vMerge w:val="restart"/>
            <w:shd w:val="clear" w:color="auto" w:fill="D9D9D9"/>
            <w:textDirection w:val="tbRlV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育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背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景</w:t>
            </w:r>
          </w:p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（从大学起填写）</w:t>
            </w: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953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  校</w:t>
            </w:r>
          </w:p>
        </w:tc>
        <w:tc>
          <w:tcPr>
            <w:tcW w:w="153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    业</w:t>
            </w:r>
          </w:p>
        </w:tc>
        <w:tc>
          <w:tcPr>
            <w:tcW w:w="2049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rPr>
                <w:rFonts w:ascii="黑体" w:hAnsi="宋体" w:eastAsia="Times New Roman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spacing w:line="59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dxa"/>
            <w:vMerge w:val="restart"/>
            <w:shd w:val="clear" w:color="auto" w:fill="D9D9D9"/>
            <w:textDirection w:val="tbRlV"/>
            <w:vAlign w:val="center"/>
          </w:tcPr>
          <w:p>
            <w:pPr>
              <w:spacing w:line="590" w:lineRule="exact"/>
              <w:ind w:left="113" w:right="113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953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153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 作 地</w:t>
            </w:r>
          </w:p>
        </w:tc>
        <w:tc>
          <w:tcPr>
            <w:tcW w:w="2058" w:type="dxa"/>
            <w:gridSpan w:val="3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职务职称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dxa"/>
            <w:vMerge w:val="continue"/>
            <w:textDirection w:val="tbRlV"/>
            <w:vAlign w:val="center"/>
          </w:tcPr>
          <w:p>
            <w:pPr>
              <w:spacing w:line="590" w:lineRule="exact"/>
              <w:ind w:left="113" w:right="113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spacing w:line="59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楷体_GB2312" w:hAnsi="宋体" w:eastAsia="楷体_GB2312"/>
                <w:sz w:val="16"/>
                <w:szCs w:val="16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dxa"/>
            <w:vMerge w:val="restart"/>
            <w:shd w:val="clear" w:color="auto" w:fill="D9D9D9"/>
            <w:vAlign w:val="center"/>
          </w:tcPr>
          <w:p>
            <w:pPr>
              <w:spacing w:line="59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创</w:t>
            </w:r>
          </w:p>
          <w:p>
            <w:pPr>
              <w:spacing w:line="59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业</w:t>
            </w:r>
          </w:p>
          <w:p>
            <w:pPr>
              <w:spacing w:line="59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spacing w:line="590" w:lineRule="exact"/>
              <w:ind w:left="113" w:right="113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注册时间</w:t>
            </w:r>
          </w:p>
        </w:tc>
        <w:tc>
          <w:tcPr>
            <w:tcW w:w="2953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创业企业名称</w:t>
            </w:r>
          </w:p>
        </w:tc>
        <w:tc>
          <w:tcPr>
            <w:tcW w:w="1537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创业地址</w:t>
            </w:r>
          </w:p>
        </w:tc>
        <w:tc>
          <w:tcPr>
            <w:tcW w:w="1268" w:type="dxa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是否仍在运行</w:t>
            </w:r>
          </w:p>
        </w:tc>
        <w:tc>
          <w:tcPr>
            <w:tcW w:w="790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所占股份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w w:val="90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w w:val="90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dxa"/>
            <w:vMerge w:val="continue"/>
            <w:vAlign w:val="top"/>
          </w:tcPr>
          <w:p>
            <w:pPr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9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w w:val="90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widowControl/>
              <w:spacing w:line="590" w:lineRule="exact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pacing w:line="590" w:lineRule="exact"/>
        <w:rPr>
          <w:rFonts w:hint="eastAsia"/>
          <w:b/>
          <w:bCs/>
          <w:sz w:val="44"/>
        </w:rPr>
        <w:sectPr>
          <w:pgSz w:w="11907" w:h="16840"/>
          <w:pgMar w:top="1814" w:right="1531" w:bottom="1985" w:left="1531" w:header="851" w:footer="992" w:gutter="0"/>
          <w:pgNumType w:fmt="numberInDash" w:start="1"/>
          <w:cols w:space="720" w:num="1"/>
          <w:docGrid w:type="linesAndChars" w:linePitch="312" w:charSpace="0"/>
        </w:sectPr>
      </w:pPr>
    </w:p>
    <w:p>
      <w:pPr>
        <w:pStyle w:val="5"/>
        <w:spacing w:after="0" w:line="590" w:lineRule="exact"/>
        <w:ind w:left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第二部分 拟办企业介绍</w:t>
      </w:r>
    </w:p>
    <w:tbl>
      <w:tblPr>
        <w:tblStyle w:val="9"/>
        <w:tblW w:w="9900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08"/>
        <w:gridCol w:w="792"/>
        <w:gridCol w:w="468"/>
        <w:gridCol w:w="612"/>
        <w:gridCol w:w="900"/>
        <w:gridCol w:w="288"/>
        <w:gridCol w:w="612"/>
        <w:gridCol w:w="1158"/>
        <w:gridCol w:w="102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500" w:type="dxa"/>
            <w:gridSpan w:val="5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参赛人担任企业法定代表人</w:t>
            </w:r>
          </w:p>
        </w:tc>
        <w:tc>
          <w:tcPr>
            <w:tcW w:w="5400" w:type="dxa"/>
            <w:gridSpan w:val="7"/>
            <w:shd w:val="clear" w:color="auto" w:fill="auto"/>
            <w:vAlign w:val="center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 是    □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20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团队人数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博士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硕士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本科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520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企业性质</w:t>
            </w:r>
          </w:p>
        </w:tc>
        <w:tc>
          <w:tcPr>
            <w:tcW w:w="378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 内资  □ 外资 □ 中外合资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注册资本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900" w:type="dxa"/>
            <w:gridSpan w:val="12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股东构成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628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内    容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货币出资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无形资产作价</w:t>
            </w:r>
          </w:p>
        </w:tc>
        <w:tc>
          <w:tcPr>
            <w:tcW w:w="177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有形资产作价</w:t>
            </w:r>
          </w:p>
        </w:tc>
        <w:tc>
          <w:tcPr>
            <w:tcW w:w="2442" w:type="dxa"/>
            <w:gridSpan w:val="3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28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 赛 人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42" w:type="dxa"/>
            <w:gridSpan w:val="3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28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团队其他成员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42" w:type="dxa"/>
            <w:gridSpan w:val="3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28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风险投资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42" w:type="dxa"/>
            <w:gridSpan w:val="3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28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其他资金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42" w:type="dxa"/>
            <w:gridSpan w:val="3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628" w:type="dxa"/>
            <w:gridSpan w:val="2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  计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42" w:type="dxa"/>
            <w:gridSpan w:val="3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900" w:type="dxa"/>
            <w:gridSpan w:val="12"/>
            <w:shd w:val="clear" w:color="auto" w:fill="D9D9D9"/>
            <w:vAlign w:val="center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参赛人不担任或未担任企业法定代表人的相关说明：说明参赛人不担任或未担任企业法定代表人的原因，介绍拟任企业法人代表的身份信息以及与其关系。</w:t>
            </w:r>
          </w:p>
        </w:tc>
      </w:tr>
    </w:tbl>
    <w:p>
      <w:pPr>
        <w:spacing w:line="590" w:lineRule="exact"/>
        <w:rPr>
          <w:rFonts w:ascii="仿宋_GB2312" w:hAnsi="宋体" w:eastAsia="仿宋_GB2312"/>
          <w:color w:val="000000"/>
          <w:sz w:val="24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lnNumType w:countBy="0" w:restart="continuous"/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W w:w="9900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  <w:jc w:val="center"/>
        </w:trPr>
        <w:tc>
          <w:tcPr>
            <w:tcW w:w="9900" w:type="dxa"/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pStyle w:val="5"/>
        <w:spacing w:after="0" w:line="590" w:lineRule="exact"/>
        <w:ind w:left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第三部分  参赛人及团队介绍</w:t>
      </w:r>
    </w:p>
    <w:tbl>
      <w:tblPr>
        <w:tblStyle w:val="9"/>
        <w:tblW w:w="9915" w:type="dxa"/>
        <w:jc w:val="center"/>
        <w:tblInd w:w="-7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1.参赛人介绍（300字之内）：主要介绍参赛人的基本情况，包括创新意识、开拓能力、经营理念以及取得的主要业绩等。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团队成员介绍（1000字之内）：核心团队包括拟任总经理、分管技术、市场、财务等方面的副总经理和同类职务的人员，介绍每一成员的受教育背景、能力与专长、工作业绩等。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团队优势：包括开发能力、营销能力、融资能力、其他能力等，具体如下：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3.1开发能力（200字之内）：介绍团队的研发队伍和资金投入以及项目已取得的研究开发成果。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3.2营销能力（200字之内）：介绍团队的经营模式和市场策划能力、销售渠道等。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91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3.3融资能力（200字之内）：介绍团队的融资策划能力、融资渠道等。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3.4其他特殊能力（100字之内）：介绍创业项目已获得的特殊资格认证或证明等。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pStyle w:val="5"/>
        <w:spacing w:after="0" w:line="590" w:lineRule="exact"/>
        <w:ind w:leftChars="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第四部分  创业项目概述</w:t>
      </w:r>
    </w:p>
    <w:tbl>
      <w:tblPr>
        <w:tblStyle w:val="9"/>
        <w:tblW w:w="9900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shd w:val="clear" w:color="auto" w:fill="D9D9D9"/>
            <w:vAlign w:val="top"/>
          </w:tcPr>
          <w:p>
            <w:pPr>
              <w:spacing w:line="590" w:lineRule="exact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创业项目概述（500字之内）：对项目总体情况的描述，包括采用的关键技术、技术的创新点、权威部门的技术鉴定情况、环保评价等内容。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  <w:jc w:val="center"/>
        </w:trPr>
        <w:tc>
          <w:tcPr>
            <w:tcW w:w="9900" w:type="dxa"/>
            <w:shd w:val="clear" w:color="auto" w:fill="auto"/>
            <w:vAlign w:val="top"/>
          </w:tcPr>
          <w:p>
            <w:pPr>
              <w:spacing w:line="59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</w:tbl>
    <w:p>
      <w:pPr>
        <w:spacing w:line="590" w:lineRule="exact"/>
        <w:ind w:firstLine="723" w:firstLineChars="20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br w:type="page"/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第五部分  项目技术与产品（服务）实现</w:t>
      </w:r>
    </w:p>
    <w:tbl>
      <w:tblPr>
        <w:tblStyle w:val="9"/>
        <w:tblW w:w="9900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shd w:val="clear" w:color="auto" w:fill="D9D9D9"/>
            <w:vAlign w:val="top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1.技术路线描述（1000字之内）：包括技术原理、工艺流程、主要技术与性能指标等。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  <w:jc w:val="center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shd w:val="clear" w:color="auto" w:fill="D9D9D9"/>
            <w:vAlign w:val="top"/>
          </w:tcPr>
          <w:p>
            <w:pPr>
              <w:spacing w:line="590" w:lineRule="exact"/>
              <w:rPr>
                <w:b/>
                <w:bCs/>
                <w:color w:val="FF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与项目相关的知识产权情况（500字之内）：参赛人或团队使用单位知识产权（参赛人为非权利人）的，要逐一说明是否得到了权利人的许可使用（提供许可证明文件为有效）、是否存在股权关系、合作关系等。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900" w:type="dxa"/>
            <w:shd w:val="clear" w:color="auto" w:fill="auto"/>
            <w:vAlign w:val="top"/>
          </w:tcPr>
          <w:p>
            <w:pPr>
              <w:spacing w:line="590" w:lineRule="exact"/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</w:tr>
    </w:tbl>
    <w:p>
      <w:pPr>
        <w:pStyle w:val="5"/>
        <w:spacing w:after="0" w:line="590" w:lineRule="exact"/>
        <w:ind w:leftChars="0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第六部分  项目产品（服务）市场与竞争</w:t>
      </w:r>
    </w:p>
    <w:tbl>
      <w:tblPr>
        <w:tblStyle w:val="9"/>
        <w:tblW w:w="9900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shd w:val="clear" w:color="auto" w:fill="D9D9D9"/>
            <w:vAlign w:val="top"/>
          </w:tcPr>
          <w:p>
            <w:pPr>
              <w:spacing w:line="590" w:lineRule="exact"/>
              <w:rPr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1.项目产品（服务）的目标市场（500字之内）：结合产品（服务）优势、团队优势，确定本产品（服务）的目标顾客、目标市场和市场竞争力，可能的市场地位和市场份额。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shd w:val="clear" w:color="auto" w:fill="D9D9D9"/>
            <w:vAlign w:val="top"/>
          </w:tcPr>
          <w:p>
            <w:pPr>
              <w:spacing w:line="590" w:lineRule="exact"/>
              <w:rPr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项目产品（服务）的开发、生产（服务）策略（600字之内）：从利用企业优势、合理组合各种资源出发，描述对产品（服务）开发、生产、销售进行的合理策划，以提高产品（服务）综合竞争力，满足市场的需求，在较短时间内开发和生产出具有竞争力的产品（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ind w:firstLine="482" w:firstLineChars="200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shd w:val="clear" w:color="auto" w:fill="D9D9D9"/>
            <w:vAlign w:val="top"/>
          </w:tcPr>
          <w:p>
            <w:pPr>
              <w:spacing w:line="590" w:lineRule="exact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3.项目产品的营销策略（400字之内）：制定产品（服务）市场的推广计划，制定产品销售（服务）计划，及制定计划时所采取的各种策略。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shd w:val="clear" w:color="auto" w:fill="D9D9D9"/>
            <w:vAlign w:val="top"/>
          </w:tcPr>
          <w:p>
            <w:pPr>
              <w:spacing w:line="590" w:lineRule="exact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项目产品（服务）的获利模式（400字之内）：阐述企业所针对的市场竞争环境、竞争优势与不足，分析和制定产品（服务）的最佳获利方式（其中可分析技术的先进性对获利方式的贡献程度等）以及制定产品销售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90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shd w:val="clear" w:color="auto" w:fill="D9D9D9"/>
            <w:vAlign w:val="top"/>
          </w:tcPr>
          <w:p>
            <w:pPr>
              <w:spacing w:line="590" w:lineRule="exact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5.企业未来1-5年的定位和发展计划（500字之内）：提出（分析）企业未来1-5年的定位及发展规划和阶段目标。分析创业项目的发展对企业成长的重要性，描述创业项目在企业发展规划中所占份量（要有数据）。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900" w:type="dxa"/>
            <w:shd w:val="clear" w:color="auto" w:fill="auto"/>
            <w:vAlign w:val="top"/>
          </w:tcPr>
          <w:p>
            <w:pPr>
              <w:spacing w:line="590" w:lineRule="exact"/>
              <w:rPr>
                <w:color w:val="FF0000"/>
                <w:sz w:val="24"/>
              </w:rPr>
            </w:pPr>
          </w:p>
        </w:tc>
      </w:tr>
    </w:tbl>
    <w:p>
      <w:pPr>
        <w:pStyle w:val="2"/>
        <w:spacing w:line="590" w:lineRule="exact"/>
        <w:rPr>
          <w:rStyle w:val="7"/>
          <w:sz w:val="24"/>
        </w:rPr>
      </w:pPr>
      <w:r>
        <w:rPr>
          <w:rStyle w:val="7"/>
          <w:rFonts w:hint="eastAsia"/>
          <w:sz w:val="24"/>
        </w:rPr>
        <w:t xml:space="preserve">                                    </w:t>
      </w:r>
    </w:p>
    <w:p>
      <w:pPr>
        <w:pStyle w:val="2"/>
        <w:spacing w:line="59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第七部分  财务与经济效益</w:t>
      </w:r>
    </w:p>
    <w:tbl>
      <w:tblPr>
        <w:tblStyle w:val="9"/>
        <w:tblW w:w="9900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40"/>
        <w:gridCol w:w="1260"/>
        <w:gridCol w:w="540"/>
        <w:gridCol w:w="720"/>
        <w:gridCol w:w="540"/>
        <w:gridCol w:w="540"/>
        <w:gridCol w:w="720"/>
        <w:gridCol w:w="36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0" w:type="dxa"/>
            <w:gridSpan w:val="7"/>
            <w:tcBorders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项目投资5年计划：年度要填写具体年份（****年）。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总投资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年度/内容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项目实施阶段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投资额度</w:t>
            </w:r>
          </w:p>
        </w:tc>
        <w:tc>
          <w:tcPr>
            <w:tcW w:w="4680" w:type="dxa"/>
            <w:gridSpan w:val="6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资金主要用途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>
            <w:pPr>
              <w:spacing w:line="59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00" w:type="dxa"/>
            <w:gridSpan w:val="11"/>
            <w:shd w:val="clear" w:color="auto" w:fill="D9D9D9"/>
            <w:vAlign w:val="top"/>
          </w:tcPr>
          <w:p>
            <w:pPr>
              <w:spacing w:line="59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spacing w:line="590" w:lineRule="exact"/>
              <w:rPr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项目融资5年计划：年度要填写具体年份（****年）。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gridSpan w:val="2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年度/内容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项目实施阶段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团队自筹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银行贷款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政府拨款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0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gridSpan w:val="2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gridSpan w:val="11"/>
            <w:shd w:val="clear" w:color="auto" w:fill="D9D9D9"/>
            <w:vAlign w:val="top"/>
          </w:tcPr>
          <w:p>
            <w:pPr>
              <w:spacing w:line="590" w:lineRule="exact"/>
              <w:rPr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900" w:type="dxa"/>
            <w:gridSpan w:val="11"/>
            <w:shd w:val="clear" w:color="auto" w:fill="auto"/>
            <w:vAlign w:val="top"/>
          </w:tcPr>
          <w:p>
            <w:pPr>
              <w:pStyle w:val="2"/>
              <w:spacing w:line="590" w:lineRule="exact"/>
              <w:rPr>
                <w:color w:val="000000"/>
                <w:sz w:val="24"/>
              </w:rPr>
            </w:pPr>
          </w:p>
        </w:tc>
      </w:tr>
    </w:tbl>
    <w:p>
      <w:pPr>
        <w:spacing w:line="590" w:lineRule="exact"/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531" w:bottom="1440" w:left="1531" w:header="851" w:footer="992" w:gutter="0"/>
      <w:lnNumType w:countBy="0" w:restart="continuous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- 5 -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tabs>
        <w:tab w:val="left" w:pos="1365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35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after="120"/>
      <w:ind w:left="200" w:leftChars="200"/>
    </w:pPr>
    <w:rPr>
      <w:sz w:val="16"/>
      <w:szCs w:val="16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2017-07-13T07:27:51Z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